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2A668" w14:textId="4F992F1F" w:rsidR="00E0189D" w:rsidRDefault="009225F3" w:rsidP="00740C09">
      <w:pPr>
        <w:pStyle w:val="EC-Title-5"/>
        <w:rPr>
          <w:rStyle w:val="EC-Table-topChar"/>
          <w:rFonts w:eastAsia="Batang"/>
          <w:b/>
          <w:color w:val="65B32E"/>
          <w:kern w:val="0"/>
          <w:sz w:val="40"/>
          <w:szCs w:val="40"/>
          <w:lang w:eastAsia="en-US"/>
        </w:rPr>
      </w:pPr>
      <w:r w:rsidRPr="009225F3">
        <w:rPr>
          <w:rStyle w:val="EC-Table-topChar"/>
          <w:rFonts w:eastAsia="Batang"/>
          <w:b/>
          <w:color w:val="65B32E"/>
          <w:kern w:val="0"/>
          <w:sz w:val="40"/>
          <w:szCs w:val="40"/>
          <w:lang w:eastAsia="en-US"/>
        </w:rPr>
        <w:t>Enquêtetool voor het verzamelen van gedragsgegevens over de vaccinatiebereidheid en -deelname</w:t>
      </w:r>
    </w:p>
    <w:p w14:paraId="12FEF654" w14:textId="1EAF0C07" w:rsidR="00731082" w:rsidRDefault="008D4BFE" w:rsidP="00A26DAF">
      <w:pPr>
        <w:pStyle w:val="EC-Para"/>
        <w:keepNext/>
        <w:spacing w:before="200"/>
        <w:rPr>
          <w:rFonts w:eastAsia="Batang"/>
          <w:b/>
          <w:bCs/>
          <w:color w:val="65B32E"/>
          <w:kern w:val="0"/>
          <w:sz w:val="30"/>
          <w:szCs w:val="30"/>
          <w:lang w:eastAsia="en-US"/>
        </w:rPr>
      </w:pPr>
      <w:r w:rsidRPr="008D4BFE">
        <w:rPr>
          <w:rFonts w:eastAsia="Batang"/>
          <w:b/>
          <w:bCs/>
          <w:color w:val="65B32E"/>
          <w:kern w:val="0"/>
          <w:sz w:val="30"/>
          <w:szCs w:val="30"/>
          <w:lang w:eastAsia="en-US"/>
        </w:rPr>
        <w:t>Geïnformeerde toestemming</w:t>
      </w:r>
    </w:p>
    <w:p w14:paraId="25CA56CC" w14:textId="77777777" w:rsidR="004571FF" w:rsidRPr="004571FF" w:rsidRDefault="004571FF" w:rsidP="004571FF">
      <w:pPr>
        <w:pStyle w:val="EC-Para"/>
        <w:keepNext/>
        <w:spacing w:before="200"/>
        <w:rPr>
          <w:bCs/>
        </w:rPr>
      </w:pPr>
      <w:r w:rsidRPr="004571FF">
        <w:rPr>
          <w:bCs/>
        </w:rPr>
        <w:t>Wij danken u voor uw belangstelling voor ons onderzoek. Wij zijn onderzoekers van (naam van de instelling invullen) en wij zijn geïnteresseerd in (vul de doelstellingen van de studie in). Uw antwoorden helpen ons om onze interventies met gegevens te onderbouwen en af te stemmen om de vaccinatiedeelname te verhogen. Het beantwoorden van onze vragen neemt ongeveer (schatting van het aantal minuten) minuten in beslag. Lees de onderstaande informatie zorgvuldig door voordat u akkoord gaat met het onderzoek.</w:t>
      </w:r>
    </w:p>
    <w:p w14:paraId="5E70A84C" w14:textId="77777777" w:rsidR="004571FF" w:rsidRPr="004571FF" w:rsidRDefault="004571FF" w:rsidP="004571FF">
      <w:pPr>
        <w:pStyle w:val="EC-Para"/>
        <w:keepNext/>
        <w:spacing w:before="200"/>
        <w:rPr>
          <w:bCs/>
        </w:rPr>
      </w:pPr>
      <w:r w:rsidRPr="004571FF">
        <w:rPr>
          <w:bCs/>
        </w:rPr>
        <w:t>Uw deelname aan dit onderzoek is geheel vrijwillig en er zijn geen goede of foute antwoorden op de vragen. De vragen gaan over vaccinatie en uw houding tegenover vaccinatie. Wij zullen u ook naar enkele gegevens over uzelf vragen, zoals uw gender, leeftijd en opleidingsniveau. De door u gegeven antwoorden worden geanonimiseerd, wat betekent dat de gegevens niet naar u kunnen worden herleid. De gegevens worden verzameld door (naam van de entiteit die de gegevens opvraagt) en worden gedeeld met het onderzoeksteam van (naam van de onderzoeksinstelling invullen). De ethische commissie onderzoek van (instelling invoegen) heeft het onderzoeksprotocol beoordeeld en heeft toestemming gegeven voor de uitvoering van het onderzoek (nummer goedkeuring invullen tussen haakjes).</w:t>
      </w:r>
    </w:p>
    <w:p w14:paraId="22F563CC" w14:textId="77777777" w:rsidR="004571FF" w:rsidRPr="004571FF" w:rsidRDefault="004571FF" w:rsidP="004571FF">
      <w:pPr>
        <w:pStyle w:val="EC-Para"/>
        <w:keepNext/>
        <w:spacing w:before="200"/>
        <w:rPr>
          <w:bCs/>
          <w:spacing w:val="-4"/>
        </w:rPr>
      </w:pPr>
      <w:r w:rsidRPr="004571FF">
        <w:rPr>
          <w:bCs/>
          <w:spacing w:val="-4"/>
        </w:rPr>
        <w:t>Uw gegevens worden opgeslagen op de servers van (plaats waar gegevens worden opgeslagen) en zijn alleen toegankelijk voor onderzoekers die bij dit project betrokken zijn. Uw gegevens worden hier voor gedurende (duur vermelden) jaar bewaard. Uw gegevens kunnen in de toekomst worden gebruikt voor andere onderzoeksprojecten die op vergelijkbare wijze inzicht willen krijgen in de houding tegenover vaccinatie. De gegevens worden gebruikt en opgeslagen in overeenstemming met de algemene verordening gegevensbescherming (AVG) en de nationale wetgeving.</w:t>
      </w:r>
    </w:p>
    <w:p w14:paraId="7E420D06" w14:textId="3B024A13" w:rsidR="00740C09" w:rsidRPr="009A673A" w:rsidRDefault="004571FF" w:rsidP="004571FF">
      <w:pPr>
        <w:pStyle w:val="EC-Para"/>
        <w:keepNext/>
        <w:spacing w:before="200"/>
        <w:rPr>
          <w:bCs/>
        </w:rPr>
      </w:pPr>
      <w:r w:rsidRPr="004571FF">
        <w:rPr>
          <w:bCs/>
        </w:rPr>
        <w:t>Als u vragen of bedenkingen hebt over dit onderzoek of over de manier waarop wij uw gegevens gebruiken en bewaren, kunt u contact opnemen met (naam invullen) op (e-mailadres invullen).</w:t>
      </w:r>
    </w:p>
    <w:p w14:paraId="7DB6A444" w14:textId="62C8B219" w:rsidR="00605D9D" w:rsidRDefault="00605D9D" w:rsidP="0022592C">
      <w:pPr>
        <w:pStyle w:val="EC-Para"/>
        <w:rPr>
          <w:rFonts w:eastAsia="Batang"/>
          <w:b/>
          <w:bCs/>
          <w:color w:val="65B32E"/>
          <w:kern w:val="0"/>
          <w:sz w:val="30"/>
          <w:szCs w:val="30"/>
          <w:lang w:eastAsia="en-US"/>
        </w:rPr>
      </w:pPr>
      <w:r w:rsidRPr="00605D9D">
        <w:rPr>
          <w:rFonts w:eastAsia="Batang"/>
          <w:b/>
          <w:bCs/>
          <w:color w:val="65B32E"/>
          <w:kern w:val="0"/>
          <w:sz w:val="30"/>
          <w:szCs w:val="30"/>
          <w:lang w:eastAsia="en-US"/>
        </w:rPr>
        <w:t>Instemming</w:t>
      </w:r>
    </w:p>
    <w:p w14:paraId="472DFAB8" w14:textId="77777777" w:rsidR="00BC2002" w:rsidRDefault="00BC2002" w:rsidP="00BC2002">
      <w:pPr>
        <w:pStyle w:val="EC-Para"/>
      </w:pPr>
      <w:r>
        <w:t>Door deel te nemen aan dit onderzoek, bevestig ik dat ik heb begrepen dat:</w:t>
      </w:r>
    </w:p>
    <w:p w14:paraId="49F83E3C" w14:textId="77777777" w:rsidR="00BC2002" w:rsidRDefault="00BC2002" w:rsidP="00BC2002">
      <w:pPr>
        <w:pStyle w:val="EC-Para"/>
      </w:pPr>
      <w:r>
        <w:t>mijn deelname vrijwillig is;</w:t>
      </w:r>
    </w:p>
    <w:p w14:paraId="53785205" w14:textId="77777777" w:rsidR="00BC2002" w:rsidRDefault="00BC2002" w:rsidP="00BC2002">
      <w:pPr>
        <w:pStyle w:val="EC-Para"/>
      </w:pPr>
      <w:r>
        <w:t>mijn gegevens zullen worden gebruikt voor onderzoek naar de houding tegenover vaccinatie;</w:t>
      </w:r>
    </w:p>
    <w:p w14:paraId="49EF7BEF" w14:textId="77777777" w:rsidR="00BC2002" w:rsidRDefault="00BC2002" w:rsidP="00BC2002">
      <w:pPr>
        <w:pStyle w:val="EC-Para"/>
      </w:pPr>
      <w:r>
        <w:t>mijn gegevens worden geanonimiseerd;</w:t>
      </w:r>
    </w:p>
    <w:p w14:paraId="03724BCE" w14:textId="77777777" w:rsidR="00BC2002" w:rsidRDefault="00BC2002" w:rsidP="00BC2002">
      <w:pPr>
        <w:pStyle w:val="EC-Para"/>
      </w:pPr>
      <w:r>
        <w:t>mijn gegevens veilig worden opgeslagen overeenkomstig de regels van de AVG en de nationale wetgeving;</w:t>
      </w:r>
    </w:p>
    <w:p w14:paraId="52D2D85B" w14:textId="77777777" w:rsidR="00BC2002" w:rsidRDefault="00BC2002" w:rsidP="00BC2002">
      <w:pPr>
        <w:pStyle w:val="EC-Para"/>
      </w:pPr>
      <w:r>
        <w:t>ik mijn deelname te allen tijde kan intrekken.</w:t>
      </w:r>
    </w:p>
    <w:p w14:paraId="7DC2EF93" w14:textId="77777777" w:rsidR="00BC2002" w:rsidRDefault="00BC2002" w:rsidP="00BC2002">
      <w:pPr>
        <w:pStyle w:val="EC-Para"/>
      </w:pPr>
      <w:r>
        <w:t>Stemt u in met deelname aan dit onderzoek?</w:t>
      </w:r>
    </w:p>
    <w:p w14:paraId="68B02394" w14:textId="7B6CB128" w:rsidR="00BC2002" w:rsidRDefault="00BC2002" w:rsidP="001016E4">
      <w:pPr>
        <w:pStyle w:val="EC-Para"/>
        <w:rPr>
          <w:b/>
          <w:bCs/>
        </w:rPr>
      </w:pPr>
      <w:r w:rsidRPr="00BC2002">
        <w:rPr>
          <w:b/>
          <w:bCs/>
        </w:rPr>
        <w:t>Ja/Nee</w:t>
      </w:r>
    </w:p>
    <w:p w14:paraId="7540A5A6" w14:textId="77777777" w:rsidR="001016E4" w:rsidRPr="001016E4" w:rsidRDefault="001016E4" w:rsidP="001016E4">
      <w:pPr>
        <w:pStyle w:val="EC-Para"/>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95"/>
        <w:gridCol w:w="1150"/>
        <w:gridCol w:w="2889"/>
        <w:gridCol w:w="2941"/>
      </w:tblGrid>
      <w:tr w:rsidR="00A86D31" w:rsidRPr="00A86D31" w14:paraId="4395C188" w14:textId="77777777" w:rsidTr="0059090F">
        <w:trPr>
          <w:trHeight w:val="397"/>
        </w:trPr>
        <w:tc>
          <w:tcPr>
            <w:tcW w:w="219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768174E3" w14:textId="77777777" w:rsidR="00A86D31" w:rsidRPr="00A86D31" w:rsidRDefault="00A86D31" w:rsidP="00A86D31">
            <w:pPr>
              <w:pStyle w:val="EC-Para"/>
              <w:rPr>
                <w:b/>
                <w:bCs/>
                <w:color w:val="FFFFFF" w:themeColor="background1"/>
                <w:lang w:val="nl-NL" w:eastAsia="en-US"/>
              </w:rPr>
            </w:pPr>
            <w:r w:rsidRPr="00A86D31">
              <w:rPr>
                <w:b/>
                <w:color w:val="FFFFFF" w:themeColor="background1"/>
                <w:lang w:val="nl-NL" w:eastAsia="en-US"/>
              </w:rPr>
              <w:t>Onderwerp</w:t>
            </w:r>
          </w:p>
        </w:tc>
        <w:tc>
          <w:tcPr>
            <w:tcW w:w="11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5F6E25F8" w14:textId="77777777" w:rsidR="00A86D31" w:rsidRPr="00A86D31" w:rsidRDefault="00A86D31" w:rsidP="00A86D31">
            <w:pPr>
              <w:pStyle w:val="EC-Para"/>
              <w:rPr>
                <w:b/>
                <w:bCs/>
                <w:color w:val="FFFFFF" w:themeColor="background1"/>
                <w:lang w:val="nl-NL" w:eastAsia="en-US"/>
              </w:rPr>
            </w:pPr>
            <w:r w:rsidRPr="00A86D31">
              <w:rPr>
                <w:b/>
                <w:color w:val="FFFFFF" w:themeColor="background1"/>
                <w:lang w:val="nl-NL" w:eastAsia="en-US"/>
              </w:rPr>
              <w:t>Onderdeel</w:t>
            </w:r>
          </w:p>
        </w:tc>
        <w:tc>
          <w:tcPr>
            <w:tcW w:w="28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FB37E87" w14:textId="77777777" w:rsidR="00A86D31" w:rsidRPr="00A86D31" w:rsidRDefault="00A86D31" w:rsidP="00A86D31">
            <w:pPr>
              <w:pStyle w:val="EC-Para"/>
              <w:rPr>
                <w:b/>
                <w:bCs/>
                <w:color w:val="FFFFFF" w:themeColor="background1"/>
                <w:lang w:val="nl-NL" w:eastAsia="en-US"/>
              </w:rPr>
            </w:pPr>
            <w:r w:rsidRPr="00A86D31">
              <w:rPr>
                <w:b/>
                <w:color w:val="FFFFFF" w:themeColor="background1"/>
                <w:lang w:val="nl-NL" w:eastAsia="en-US"/>
              </w:rPr>
              <w:t>Vraag</w:t>
            </w:r>
          </w:p>
        </w:tc>
        <w:tc>
          <w:tcPr>
            <w:tcW w:w="294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4409B5F1" w14:textId="77777777" w:rsidR="00A86D31" w:rsidRPr="00A86D31" w:rsidRDefault="00A86D31" w:rsidP="00A86D31">
            <w:pPr>
              <w:pStyle w:val="EC-Para"/>
              <w:rPr>
                <w:b/>
                <w:bCs/>
                <w:color w:val="FFFFFF" w:themeColor="background1"/>
                <w:lang w:val="nl-NL" w:eastAsia="en-US"/>
              </w:rPr>
            </w:pPr>
            <w:r w:rsidRPr="00A86D31">
              <w:rPr>
                <w:b/>
                <w:color w:val="FFFFFF" w:themeColor="background1"/>
                <w:lang w:val="nl-NL" w:eastAsia="en-US"/>
              </w:rPr>
              <w:t>Antwoordmogelijkheden</w:t>
            </w:r>
          </w:p>
        </w:tc>
      </w:tr>
      <w:tr w:rsidR="00A86D31" w:rsidRPr="00A86D31" w14:paraId="1B14FC2C" w14:textId="77777777" w:rsidTr="0059090F">
        <w:trPr>
          <w:trHeight w:val="397"/>
        </w:trPr>
        <w:tc>
          <w:tcPr>
            <w:tcW w:w="2195"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632E5638" w14:textId="77777777" w:rsidR="00A86D31" w:rsidRPr="00A86D31" w:rsidRDefault="00A86D31" w:rsidP="00A86D31">
            <w:pPr>
              <w:pStyle w:val="EC-Para"/>
              <w:rPr>
                <w:b/>
                <w:bCs/>
                <w:lang w:val="nl-NL" w:eastAsia="en-US"/>
              </w:rPr>
            </w:pPr>
            <w:r w:rsidRPr="00A86D31">
              <w:rPr>
                <w:b/>
                <w:lang w:val="nl-NL" w:eastAsia="en-US"/>
              </w:rPr>
              <w:t>Sociaaldemografische ontwikkelingen</w:t>
            </w:r>
          </w:p>
        </w:tc>
        <w:tc>
          <w:tcPr>
            <w:tcW w:w="11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3AE9E0E" w14:textId="77777777" w:rsidR="00A86D31" w:rsidRPr="00A86D31" w:rsidRDefault="00A86D31" w:rsidP="00A86D31">
            <w:pPr>
              <w:pStyle w:val="EC-Para"/>
              <w:rPr>
                <w:lang w:val="nl-NL" w:eastAsia="en-US"/>
              </w:rPr>
            </w:pPr>
            <w:r w:rsidRPr="00A86D31">
              <w:rPr>
                <w:lang w:val="nl-NL" w:eastAsia="en-US"/>
              </w:rPr>
              <w:t>1</w:t>
            </w:r>
          </w:p>
        </w:tc>
        <w:tc>
          <w:tcPr>
            <w:tcW w:w="28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CF22E4A" w14:textId="77777777" w:rsidR="00A86D31" w:rsidRPr="00A86D31" w:rsidRDefault="00A86D31" w:rsidP="00A86D31">
            <w:pPr>
              <w:pStyle w:val="EC-Para"/>
              <w:rPr>
                <w:lang w:val="nl-NL" w:eastAsia="en-US"/>
              </w:rPr>
            </w:pPr>
            <w:r w:rsidRPr="00A86D31">
              <w:rPr>
                <w:lang w:val="nl-NL" w:eastAsia="en-US"/>
              </w:rPr>
              <w:t>Hoe oud bent u?</w:t>
            </w:r>
          </w:p>
        </w:tc>
        <w:tc>
          <w:tcPr>
            <w:tcW w:w="294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1E6B75B" w14:textId="77777777" w:rsidR="00A86D31" w:rsidRPr="00A86D31" w:rsidRDefault="00A86D31" w:rsidP="00A86D31">
            <w:pPr>
              <w:pStyle w:val="EC-Para"/>
              <w:rPr>
                <w:lang w:val="nl-NL" w:eastAsia="en-US"/>
              </w:rPr>
            </w:pPr>
            <w:r w:rsidRPr="00A86D31">
              <w:rPr>
                <w:lang w:val="nl-NL" w:eastAsia="en-US"/>
              </w:rPr>
              <w:t>Leeftijd in jaren</w:t>
            </w:r>
          </w:p>
        </w:tc>
      </w:tr>
      <w:tr w:rsidR="00A86D31" w:rsidRPr="00A86D31" w14:paraId="1D09E68D" w14:textId="77777777" w:rsidTr="0059090F">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0F1ADCDC" w14:textId="77777777" w:rsidR="00A86D31" w:rsidRPr="00A86D31" w:rsidRDefault="00A86D31" w:rsidP="00A86D31">
            <w:pPr>
              <w:pStyle w:val="EC-Para"/>
              <w:rPr>
                <w:b/>
                <w:bCs/>
                <w:lang w:val="nl-NL" w:eastAsia="en-US"/>
              </w:rPr>
            </w:pPr>
          </w:p>
        </w:tc>
        <w:tc>
          <w:tcPr>
            <w:tcW w:w="11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497923B" w14:textId="77777777" w:rsidR="00A86D31" w:rsidRPr="00A86D31" w:rsidRDefault="00A86D31" w:rsidP="00A86D31">
            <w:pPr>
              <w:pStyle w:val="EC-Para"/>
              <w:rPr>
                <w:lang w:val="nl-NL" w:eastAsia="en-US"/>
              </w:rPr>
            </w:pPr>
            <w:r w:rsidRPr="00A86D31">
              <w:rPr>
                <w:lang w:val="nl-NL" w:eastAsia="en-US"/>
              </w:rPr>
              <w:t>2</w:t>
            </w:r>
          </w:p>
        </w:tc>
        <w:tc>
          <w:tcPr>
            <w:tcW w:w="28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5D19EA7" w14:textId="77777777" w:rsidR="00A86D31" w:rsidRPr="00A86D31" w:rsidRDefault="00A86D31" w:rsidP="00A86D31">
            <w:pPr>
              <w:pStyle w:val="EC-Para"/>
              <w:rPr>
                <w:lang w:val="nl-NL" w:eastAsia="en-US"/>
              </w:rPr>
            </w:pPr>
            <w:r w:rsidRPr="00A86D31">
              <w:rPr>
                <w:lang w:val="nl-NL" w:eastAsia="en-US"/>
              </w:rPr>
              <w:t>Wat is uw gender?</w:t>
            </w:r>
          </w:p>
        </w:tc>
        <w:tc>
          <w:tcPr>
            <w:tcW w:w="294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5C02F82" w14:textId="77777777" w:rsidR="00A86D31" w:rsidRPr="00A86D31" w:rsidRDefault="00A86D31" w:rsidP="0059090F">
            <w:pPr>
              <w:pStyle w:val="EC-Para"/>
              <w:numPr>
                <w:ilvl w:val="1"/>
                <w:numId w:val="34"/>
              </w:numPr>
              <w:spacing w:after="60"/>
              <w:rPr>
                <w:lang w:val="nl-NL" w:eastAsia="en-US"/>
              </w:rPr>
            </w:pPr>
            <w:r w:rsidRPr="00A86D31">
              <w:rPr>
                <w:lang w:val="nl-NL" w:eastAsia="en-US"/>
              </w:rPr>
              <w:t>Man</w:t>
            </w:r>
          </w:p>
          <w:p w14:paraId="58EB429A" w14:textId="77777777" w:rsidR="00A86D31" w:rsidRPr="00A86D31" w:rsidRDefault="00A86D31" w:rsidP="0059090F">
            <w:pPr>
              <w:pStyle w:val="EC-Para"/>
              <w:numPr>
                <w:ilvl w:val="1"/>
                <w:numId w:val="34"/>
              </w:numPr>
              <w:spacing w:after="60"/>
              <w:rPr>
                <w:lang w:val="nl-NL" w:eastAsia="en-US"/>
              </w:rPr>
            </w:pPr>
            <w:r w:rsidRPr="00A86D31">
              <w:rPr>
                <w:lang w:val="nl-NL" w:eastAsia="en-US"/>
              </w:rPr>
              <w:t>Vrouw</w:t>
            </w:r>
          </w:p>
          <w:p w14:paraId="5466E682" w14:textId="77777777" w:rsidR="00A86D31" w:rsidRPr="00A86D31" w:rsidRDefault="00A86D31" w:rsidP="0059090F">
            <w:pPr>
              <w:pStyle w:val="EC-Para"/>
              <w:numPr>
                <w:ilvl w:val="1"/>
                <w:numId w:val="34"/>
              </w:numPr>
              <w:spacing w:after="60"/>
              <w:rPr>
                <w:lang w:val="nl-NL" w:eastAsia="en-US"/>
              </w:rPr>
            </w:pPr>
            <w:r w:rsidRPr="00A86D31">
              <w:rPr>
                <w:lang w:val="nl-NL" w:eastAsia="en-US"/>
              </w:rPr>
              <w:t>Non-binair</w:t>
            </w:r>
          </w:p>
          <w:p w14:paraId="0AA5FDE5" w14:textId="77777777" w:rsidR="00A86D31" w:rsidRPr="00A86D31" w:rsidRDefault="00A86D31" w:rsidP="0059090F">
            <w:pPr>
              <w:pStyle w:val="EC-Para"/>
              <w:numPr>
                <w:ilvl w:val="1"/>
                <w:numId w:val="34"/>
              </w:numPr>
              <w:spacing w:after="60"/>
              <w:rPr>
                <w:lang w:val="nl-NL" w:eastAsia="en-US"/>
              </w:rPr>
            </w:pPr>
            <w:r w:rsidRPr="00A86D31">
              <w:rPr>
                <w:lang w:val="nl-NL" w:eastAsia="en-US"/>
              </w:rPr>
              <w:t>Ander/Zeg ik liever niet</w:t>
            </w:r>
          </w:p>
        </w:tc>
      </w:tr>
      <w:tr w:rsidR="00A86D31" w:rsidRPr="00A86D31" w14:paraId="215DBC34" w14:textId="77777777" w:rsidTr="0059090F">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1FDE7715" w14:textId="77777777" w:rsidR="00A86D31" w:rsidRPr="00A86D31" w:rsidRDefault="00A86D31" w:rsidP="00A86D31">
            <w:pPr>
              <w:pStyle w:val="EC-Para"/>
              <w:rPr>
                <w:b/>
                <w:bCs/>
                <w:lang w:val="nl-NL" w:eastAsia="en-US"/>
              </w:rPr>
            </w:pPr>
          </w:p>
        </w:tc>
        <w:tc>
          <w:tcPr>
            <w:tcW w:w="11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48B1B86" w14:textId="77777777" w:rsidR="00A86D31" w:rsidRPr="00A86D31" w:rsidRDefault="00A86D31" w:rsidP="00A86D31">
            <w:pPr>
              <w:pStyle w:val="EC-Para"/>
              <w:rPr>
                <w:lang w:val="nl-NL" w:eastAsia="en-US"/>
              </w:rPr>
            </w:pPr>
            <w:r w:rsidRPr="00A86D31">
              <w:rPr>
                <w:lang w:val="nl-NL" w:eastAsia="en-US"/>
              </w:rPr>
              <w:t>3</w:t>
            </w:r>
          </w:p>
        </w:tc>
        <w:tc>
          <w:tcPr>
            <w:tcW w:w="28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7ABB4AD" w14:textId="77777777" w:rsidR="00A86D31" w:rsidRPr="00A86D31" w:rsidRDefault="00A86D31" w:rsidP="00A86D31">
            <w:pPr>
              <w:pStyle w:val="EC-Para"/>
              <w:rPr>
                <w:lang w:val="nl-NL" w:eastAsia="en-US"/>
              </w:rPr>
            </w:pPr>
            <w:r w:rsidRPr="00A86D31">
              <w:rPr>
                <w:lang w:val="nl-NL" w:eastAsia="en-US"/>
              </w:rPr>
              <w:t>Waar woont u?</w:t>
            </w:r>
          </w:p>
        </w:tc>
        <w:tc>
          <w:tcPr>
            <w:tcW w:w="294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13F383F" w14:textId="77777777" w:rsidR="00A86D31" w:rsidRPr="00A86D31" w:rsidRDefault="00A86D31" w:rsidP="00A86D31">
            <w:pPr>
              <w:pStyle w:val="EC-Para"/>
              <w:rPr>
                <w:lang w:val="nl-NL" w:eastAsia="en-US"/>
              </w:rPr>
            </w:pPr>
            <w:r w:rsidRPr="00A86D31">
              <w:rPr>
                <w:lang w:val="nl-NL" w:eastAsia="en-US"/>
              </w:rPr>
              <w:t>Regio-opties aangepast aan het land (te nummeren vanaf 1)</w:t>
            </w:r>
          </w:p>
        </w:tc>
      </w:tr>
      <w:tr w:rsidR="00A86D31" w:rsidRPr="00A86D31" w14:paraId="0769E6C3" w14:textId="77777777" w:rsidTr="0059090F">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2409DF59" w14:textId="77777777" w:rsidR="00A86D31" w:rsidRPr="00A86D31" w:rsidRDefault="00A86D31" w:rsidP="00A86D31">
            <w:pPr>
              <w:pStyle w:val="EC-Para"/>
              <w:rPr>
                <w:b/>
                <w:bCs/>
                <w:lang w:val="nl-NL" w:eastAsia="en-US"/>
              </w:rPr>
            </w:pPr>
          </w:p>
        </w:tc>
        <w:tc>
          <w:tcPr>
            <w:tcW w:w="11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9CA259C" w14:textId="77777777" w:rsidR="00A86D31" w:rsidRPr="00A86D31" w:rsidRDefault="00A86D31" w:rsidP="00A86D31">
            <w:pPr>
              <w:pStyle w:val="EC-Para"/>
              <w:rPr>
                <w:lang w:val="nl-NL" w:eastAsia="en-US"/>
              </w:rPr>
            </w:pPr>
            <w:r w:rsidRPr="00A86D31">
              <w:rPr>
                <w:lang w:val="nl-NL" w:eastAsia="en-US"/>
              </w:rPr>
              <w:t>4</w:t>
            </w:r>
          </w:p>
        </w:tc>
        <w:tc>
          <w:tcPr>
            <w:tcW w:w="28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B11A810" w14:textId="77777777" w:rsidR="00A86D31" w:rsidRPr="00A86D31" w:rsidRDefault="00A86D31" w:rsidP="00A86D31">
            <w:pPr>
              <w:pStyle w:val="EC-Para"/>
              <w:rPr>
                <w:lang w:val="nl-NL" w:eastAsia="en-US"/>
              </w:rPr>
            </w:pPr>
            <w:r w:rsidRPr="00A86D31">
              <w:rPr>
                <w:lang w:val="nl-NL" w:eastAsia="en-US"/>
              </w:rPr>
              <w:t>Wat is het hoogste onderwijsniveau dat u hebt afgerond?</w:t>
            </w:r>
          </w:p>
        </w:tc>
        <w:tc>
          <w:tcPr>
            <w:tcW w:w="294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F695835" w14:textId="77777777" w:rsidR="00A86D31" w:rsidRPr="00A86D31" w:rsidRDefault="00A86D31" w:rsidP="00A86D31">
            <w:pPr>
              <w:pStyle w:val="EC-Para"/>
              <w:rPr>
                <w:lang w:val="nl-NL" w:eastAsia="en-US"/>
              </w:rPr>
            </w:pPr>
            <w:r w:rsidRPr="00A86D31">
              <w:rPr>
                <w:lang w:val="nl-NL" w:eastAsia="en-US"/>
              </w:rPr>
              <w:t>Opties aangepast aan het land (te nummeren vanaf 1)</w:t>
            </w:r>
          </w:p>
        </w:tc>
      </w:tr>
      <w:tr w:rsidR="00A86D31" w:rsidRPr="00A86D31" w14:paraId="4B54F409" w14:textId="77777777" w:rsidTr="0059090F">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04C683E9" w14:textId="77777777" w:rsidR="00A86D31" w:rsidRPr="00A86D31" w:rsidRDefault="00A86D31" w:rsidP="00A86D31">
            <w:pPr>
              <w:pStyle w:val="EC-Para"/>
              <w:rPr>
                <w:b/>
                <w:bCs/>
                <w:lang w:val="nl-NL" w:eastAsia="en-US"/>
              </w:rPr>
            </w:pPr>
          </w:p>
        </w:tc>
        <w:tc>
          <w:tcPr>
            <w:tcW w:w="1150"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EBF368B" w14:textId="77777777" w:rsidR="00A86D31" w:rsidRPr="00A86D31" w:rsidRDefault="00A86D31" w:rsidP="00A86D31">
            <w:pPr>
              <w:pStyle w:val="EC-Para"/>
              <w:rPr>
                <w:lang w:val="nl-NL" w:eastAsia="en-US"/>
              </w:rPr>
            </w:pPr>
            <w:r w:rsidRPr="00A86D31">
              <w:rPr>
                <w:lang w:val="nl-NL" w:eastAsia="en-US"/>
              </w:rPr>
              <w:t>5</w:t>
            </w:r>
          </w:p>
        </w:tc>
        <w:tc>
          <w:tcPr>
            <w:tcW w:w="2889"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189C557B" w14:textId="77777777" w:rsidR="00A86D31" w:rsidRPr="00A86D31" w:rsidRDefault="00A86D31" w:rsidP="00A86D31">
            <w:pPr>
              <w:pStyle w:val="EC-Para"/>
              <w:rPr>
                <w:lang w:val="nl-NL" w:eastAsia="en-US"/>
              </w:rPr>
            </w:pPr>
            <w:r w:rsidRPr="00A86D31">
              <w:rPr>
                <w:lang w:val="nl-NL" w:eastAsia="en-US"/>
              </w:rPr>
              <w:t>Bent u momenteel ...?</w:t>
            </w:r>
          </w:p>
        </w:tc>
        <w:tc>
          <w:tcPr>
            <w:tcW w:w="2941"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0880123" w14:textId="77777777" w:rsidR="00A86D31" w:rsidRPr="00A86D31" w:rsidRDefault="00A86D31" w:rsidP="0059090F">
            <w:pPr>
              <w:pStyle w:val="EC-Para"/>
              <w:numPr>
                <w:ilvl w:val="0"/>
                <w:numId w:val="35"/>
              </w:numPr>
              <w:spacing w:after="60"/>
              <w:rPr>
                <w:lang w:val="nl-NL" w:eastAsia="en-US"/>
              </w:rPr>
            </w:pPr>
            <w:r w:rsidRPr="00A86D31">
              <w:rPr>
                <w:lang w:val="nl-NL" w:eastAsia="en-US"/>
              </w:rPr>
              <w:t>Werknemer</w:t>
            </w:r>
          </w:p>
          <w:p w14:paraId="3CA0710F" w14:textId="77777777" w:rsidR="00A86D31" w:rsidRPr="00A86D31" w:rsidRDefault="00A86D31" w:rsidP="0059090F">
            <w:pPr>
              <w:pStyle w:val="EC-Para"/>
              <w:numPr>
                <w:ilvl w:val="0"/>
                <w:numId w:val="35"/>
              </w:numPr>
              <w:spacing w:after="60"/>
              <w:rPr>
                <w:lang w:val="nl-NL" w:eastAsia="en-US"/>
              </w:rPr>
            </w:pPr>
            <w:r w:rsidRPr="00A86D31">
              <w:rPr>
                <w:lang w:val="nl-NL" w:eastAsia="en-US"/>
              </w:rPr>
              <w:t>Zelfstandige</w:t>
            </w:r>
          </w:p>
          <w:p w14:paraId="721E2204" w14:textId="77777777" w:rsidR="00A86D31" w:rsidRPr="00A86D31" w:rsidRDefault="00A86D31" w:rsidP="0059090F">
            <w:pPr>
              <w:pStyle w:val="EC-Para"/>
              <w:numPr>
                <w:ilvl w:val="0"/>
                <w:numId w:val="35"/>
              </w:numPr>
              <w:spacing w:after="60"/>
              <w:rPr>
                <w:lang w:val="nl-NL" w:eastAsia="en-US"/>
              </w:rPr>
            </w:pPr>
            <w:r w:rsidRPr="00A86D31">
              <w:rPr>
                <w:lang w:val="nl-NL" w:eastAsia="en-US"/>
              </w:rPr>
              <w:t>Zonder werk</w:t>
            </w:r>
          </w:p>
          <w:p w14:paraId="090BDDEE" w14:textId="77777777" w:rsidR="00A86D31" w:rsidRPr="00A86D31" w:rsidRDefault="00A86D31" w:rsidP="0059090F">
            <w:pPr>
              <w:pStyle w:val="EC-Para"/>
              <w:numPr>
                <w:ilvl w:val="0"/>
                <w:numId w:val="35"/>
              </w:numPr>
              <w:spacing w:after="60"/>
              <w:rPr>
                <w:lang w:val="nl-NL" w:eastAsia="en-US"/>
              </w:rPr>
            </w:pPr>
            <w:r w:rsidRPr="00A86D31">
              <w:rPr>
                <w:lang w:val="nl-NL" w:eastAsia="en-US"/>
              </w:rPr>
              <w:t>Student</w:t>
            </w:r>
          </w:p>
          <w:p w14:paraId="274DAB49" w14:textId="77777777" w:rsidR="00A86D31" w:rsidRPr="00A86D31" w:rsidRDefault="00A86D31" w:rsidP="0059090F">
            <w:pPr>
              <w:pStyle w:val="EC-Para"/>
              <w:numPr>
                <w:ilvl w:val="0"/>
                <w:numId w:val="35"/>
              </w:numPr>
              <w:spacing w:after="60"/>
              <w:rPr>
                <w:lang w:val="nl-NL" w:eastAsia="en-US"/>
              </w:rPr>
            </w:pPr>
            <w:r w:rsidRPr="00A86D31">
              <w:rPr>
                <w:lang w:val="nl-NL" w:eastAsia="en-US"/>
              </w:rPr>
              <w:t>Gepensioneerd</w:t>
            </w:r>
          </w:p>
          <w:p w14:paraId="69B0CF5B" w14:textId="77777777" w:rsidR="00A86D31" w:rsidRPr="00A86D31" w:rsidRDefault="00A86D31" w:rsidP="0059090F">
            <w:pPr>
              <w:pStyle w:val="EC-Para"/>
              <w:numPr>
                <w:ilvl w:val="0"/>
                <w:numId w:val="35"/>
              </w:numPr>
              <w:spacing w:after="60"/>
              <w:rPr>
                <w:lang w:val="nl-NL" w:eastAsia="en-US"/>
              </w:rPr>
            </w:pPr>
            <w:r w:rsidRPr="00A86D31">
              <w:rPr>
                <w:lang w:val="nl-NL" w:eastAsia="en-US"/>
              </w:rPr>
              <w:t>Arbeidsongeschikt</w:t>
            </w:r>
          </w:p>
          <w:p w14:paraId="3F0FCCF8" w14:textId="77777777" w:rsidR="00A86D31" w:rsidRPr="00A86D31" w:rsidRDefault="00A86D31" w:rsidP="0059090F">
            <w:pPr>
              <w:pStyle w:val="EC-Para"/>
              <w:numPr>
                <w:ilvl w:val="0"/>
                <w:numId w:val="35"/>
              </w:numPr>
              <w:spacing w:after="60"/>
              <w:rPr>
                <w:lang w:val="nl-NL" w:eastAsia="en-US"/>
              </w:rPr>
            </w:pPr>
            <w:r w:rsidRPr="00A86D31">
              <w:rPr>
                <w:lang w:val="nl-NL" w:eastAsia="en-US"/>
              </w:rPr>
              <w:t>Overig</w:t>
            </w:r>
          </w:p>
          <w:p w14:paraId="5C372A0C" w14:textId="77777777" w:rsidR="00A86D31" w:rsidRPr="00A86D31" w:rsidRDefault="00A86D31" w:rsidP="0059090F">
            <w:pPr>
              <w:pStyle w:val="EC-Para"/>
              <w:spacing w:after="60"/>
              <w:rPr>
                <w:lang w:val="nl-NL" w:eastAsia="en-US"/>
              </w:rPr>
            </w:pPr>
            <w:r w:rsidRPr="00A86D31">
              <w:rPr>
                <w:lang w:val="nl-NL" w:eastAsia="en-US"/>
              </w:rPr>
              <w:t>99. Zeg ik liever niet</w:t>
            </w:r>
          </w:p>
        </w:tc>
      </w:tr>
      <w:tr w:rsidR="00A86D31" w:rsidRPr="00A86D31" w14:paraId="72FAA77E" w14:textId="77777777" w:rsidTr="0059090F">
        <w:trPr>
          <w:trHeight w:val="397"/>
        </w:trPr>
        <w:tc>
          <w:tcPr>
            <w:tcW w:w="219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522E9C5" w14:textId="77777777" w:rsidR="00A86D31" w:rsidRPr="00A86D31" w:rsidRDefault="00A86D31" w:rsidP="00A86D31">
            <w:pPr>
              <w:pStyle w:val="EC-Para"/>
              <w:rPr>
                <w:b/>
                <w:bCs/>
                <w:lang w:val="nl-NL" w:eastAsia="en-US"/>
              </w:rPr>
            </w:pPr>
            <w:r w:rsidRPr="00A86D31">
              <w:rPr>
                <w:b/>
                <w:lang w:val="nl-NL" w:eastAsia="en-US"/>
              </w:rPr>
              <w:t>Vaccinatiegedrag</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76EDEA3" w14:textId="77777777" w:rsidR="00A86D31" w:rsidRPr="00A86D31" w:rsidRDefault="00A86D31" w:rsidP="00A86D31">
            <w:pPr>
              <w:pStyle w:val="EC-Para"/>
              <w:rPr>
                <w:lang w:val="nl-NL" w:eastAsia="en-US"/>
              </w:rPr>
            </w:pPr>
            <w:r w:rsidRPr="00A86D31">
              <w:rPr>
                <w:lang w:val="nl-NL" w:eastAsia="en-US"/>
              </w:rPr>
              <w:t>6</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3601CA1" w14:textId="77777777" w:rsidR="00A86D31" w:rsidRPr="00A86D31" w:rsidRDefault="00A86D31" w:rsidP="00A86D31">
            <w:pPr>
              <w:pStyle w:val="EC-Para"/>
              <w:rPr>
                <w:lang w:val="nl-NL" w:eastAsia="en-US"/>
              </w:rPr>
            </w:pPr>
            <w:r w:rsidRPr="00A86D31">
              <w:rPr>
                <w:lang w:val="nl-NL" w:eastAsia="en-US"/>
              </w:rPr>
              <w:t>Hebt u, voor zover u weet, alle vaccinaties gekregen die u zijn aanbevolen?</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93751C9" w14:textId="77777777" w:rsidR="00A86D31" w:rsidRPr="00A86D31" w:rsidRDefault="00A86D31" w:rsidP="0059090F">
            <w:pPr>
              <w:pStyle w:val="EC-Para"/>
              <w:numPr>
                <w:ilvl w:val="0"/>
                <w:numId w:val="36"/>
              </w:numPr>
              <w:spacing w:after="60"/>
              <w:rPr>
                <w:lang w:val="nl-NL" w:eastAsia="en-US"/>
              </w:rPr>
            </w:pPr>
            <w:r w:rsidRPr="00A86D31">
              <w:rPr>
                <w:lang w:val="nl-NL" w:eastAsia="en-US"/>
              </w:rPr>
              <w:t>Geen</w:t>
            </w:r>
          </w:p>
          <w:p w14:paraId="6A496B40" w14:textId="77777777" w:rsidR="00A86D31" w:rsidRPr="00A86D31" w:rsidRDefault="00A86D31" w:rsidP="0059090F">
            <w:pPr>
              <w:pStyle w:val="EC-Para"/>
              <w:numPr>
                <w:ilvl w:val="0"/>
                <w:numId w:val="36"/>
              </w:numPr>
              <w:spacing w:after="60"/>
              <w:rPr>
                <w:lang w:val="nl-NL" w:eastAsia="en-US"/>
              </w:rPr>
            </w:pPr>
            <w:r w:rsidRPr="00A86D31">
              <w:rPr>
                <w:lang w:val="nl-NL" w:eastAsia="en-US"/>
              </w:rPr>
              <w:t>Sommige</w:t>
            </w:r>
          </w:p>
          <w:p w14:paraId="1DA47149" w14:textId="77777777" w:rsidR="00A86D31" w:rsidRPr="00A86D31" w:rsidRDefault="00A86D31" w:rsidP="0059090F">
            <w:pPr>
              <w:pStyle w:val="EC-Para"/>
              <w:numPr>
                <w:ilvl w:val="0"/>
                <w:numId w:val="36"/>
              </w:numPr>
              <w:spacing w:after="60"/>
              <w:rPr>
                <w:lang w:val="nl-NL" w:eastAsia="en-US"/>
              </w:rPr>
            </w:pPr>
            <w:r w:rsidRPr="00A86D31">
              <w:rPr>
                <w:lang w:val="nl-NL" w:eastAsia="en-US"/>
              </w:rPr>
              <w:t>Alle</w:t>
            </w:r>
          </w:p>
          <w:p w14:paraId="489ABABC" w14:textId="77777777" w:rsidR="00A86D31" w:rsidRPr="00A86D31" w:rsidRDefault="00A86D31" w:rsidP="0059090F">
            <w:pPr>
              <w:pStyle w:val="EC-Para"/>
              <w:spacing w:after="60"/>
              <w:rPr>
                <w:lang w:val="nl-NL" w:eastAsia="en-US"/>
              </w:rPr>
            </w:pPr>
            <w:r w:rsidRPr="00A86D31">
              <w:rPr>
                <w:lang w:val="nl-NL" w:eastAsia="en-US"/>
              </w:rPr>
              <w:t>99. Weet ik niet/Zeg ik liever niet</w:t>
            </w:r>
          </w:p>
        </w:tc>
      </w:tr>
      <w:tr w:rsidR="00A86D31" w:rsidRPr="00A86D31" w14:paraId="4CA5BF25" w14:textId="77777777" w:rsidTr="0059090F">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4F88DE1" w14:textId="77777777" w:rsidR="00A86D31" w:rsidRPr="00A86D31" w:rsidRDefault="00A86D31" w:rsidP="00A86D31">
            <w:pPr>
              <w:pStyle w:val="EC-Para"/>
              <w:rPr>
                <w:b/>
                <w:bCs/>
                <w:lang w:val="nl-NL" w:eastAsia="en-US"/>
              </w:rPr>
            </w:pP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E67A304" w14:textId="77777777" w:rsidR="00A86D31" w:rsidRPr="00A86D31" w:rsidRDefault="00A86D31" w:rsidP="00A86D31">
            <w:pPr>
              <w:pStyle w:val="EC-Para"/>
              <w:rPr>
                <w:lang w:val="nl-NL" w:eastAsia="en-US"/>
              </w:rPr>
            </w:pPr>
            <w:r w:rsidRPr="00A86D31">
              <w:rPr>
                <w:lang w:val="nl-NL" w:eastAsia="en-US"/>
              </w:rPr>
              <w:t>7</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8E5A5BA" w14:textId="77777777" w:rsidR="00A86D31" w:rsidRPr="00A86D31" w:rsidRDefault="00A86D31" w:rsidP="00A86D31">
            <w:pPr>
              <w:pStyle w:val="EC-Para"/>
              <w:rPr>
                <w:lang w:val="nl-NL" w:eastAsia="en-US"/>
              </w:rPr>
            </w:pPr>
            <w:r w:rsidRPr="00A86D31">
              <w:rPr>
                <w:lang w:val="nl-NL" w:eastAsia="en-US"/>
              </w:rPr>
              <w:t>Hebt u een vaccinatie geweigerd of uitgesteld die u is aanbevolen?</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D1378CE" w14:textId="77777777" w:rsidR="00A86D31" w:rsidRPr="00A86D31" w:rsidRDefault="00A86D31" w:rsidP="0059090F">
            <w:pPr>
              <w:pStyle w:val="EC-Para"/>
              <w:numPr>
                <w:ilvl w:val="0"/>
                <w:numId w:val="37"/>
              </w:numPr>
              <w:spacing w:after="60"/>
              <w:rPr>
                <w:lang w:val="nl-NL" w:eastAsia="en-US"/>
              </w:rPr>
            </w:pPr>
            <w:r w:rsidRPr="00A86D31">
              <w:rPr>
                <w:lang w:val="nl-NL" w:eastAsia="en-US"/>
              </w:rPr>
              <w:t>Geen</w:t>
            </w:r>
          </w:p>
          <w:p w14:paraId="1F0E656F" w14:textId="77777777" w:rsidR="00A86D31" w:rsidRPr="00A86D31" w:rsidRDefault="00A86D31" w:rsidP="0059090F">
            <w:pPr>
              <w:pStyle w:val="EC-Para"/>
              <w:numPr>
                <w:ilvl w:val="0"/>
                <w:numId w:val="37"/>
              </w:numPr>
              <w:spacing w:after="60"/>
              <w:rPr>
                <w:lang w:val="nl-NL" w:eastAsia="en-US"/>
              </w:rPr>
            </w:pPr>
            <w:r w:rsidRPr="00A86D31">
              <w:rPr>
                <w:lang w:val="nl-NL" w:eastAsia="en-US"/>
              </w:rPr>
              <w:t>Sommige</w:t>
            </w:r>
          </w:p>
          <w:p w14:paraId="06560AB3" w14:textId="77777777" w:rsidR="00A86D31" w:rsidRPr="00A86D31" w:rsidRDefault="00A86D31" w:rsidP="0059090F">
            <w:pPr>
              <w:pStyle w:val="EC-Para"/>
              <w:numPr>
                <w:ilvl w:val="0"/>
                <w:numId w:val="37"/>
              </w:numPr>
              <w:spacing w:after="60"/>
              <w:rPr>
                <w:lang w:val="nl-NL" w:eastAsia="en-US"/>
              </w:rPr>
            </w:pPr>
            <w:r w:rsidRPr="00A86D31">
              <w:rPr>
                <w:lang w:val="nl-NL" w:eastAsia="en-US"/>
              </w:rPr>
              <w:t>Alle</w:t>
            </w:r>
          </w:p>
          <w:p w14:paraId="2DE5316C" w14:textId="77777777" w:rsidR="00A86D31" w:rsidRPr="00A86D31" w:rsidRDefault="00A86D31" w:rsidP="0059090F">
            <w:pPr>
              <w:pStyle w:val="EC-Para"/>
              <w:spacing w:after="60"/>
              <w:rPr>
                <w:lang w:val="nl-NL" w:eastAsia="en-US"/>
              </w:rPr>
            </w:pPr>
            <w:r w:rsidRPr="00A86D31">
              <w:rPr>
                <w:lang w:val="nl-NL" w:eastAsia="en-US"/>
              </w:rPr>
              <w:t xml:space="preserve">99. Weet ik niet/ </w:t>
            </w:r>
            <w:r w:rsidRPr="00A86D31">
              <w:rPr>
                <w:lang w:val="nl-NL" w:eastAsia="en-US"/>
              </w:rPr>
              <w:br/>
              <w:t>Zeg ik liever niet</w:t>
            </w:r>
          </w:p>
        </w:tc>
      </w:tr>
      <w:tr w:rsidR="00A86D31" w:rsidRPr="00A86D31" w14:paraId="0BC3BDC1" w14:textId="77777777" w:rsidTr="0059090F">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DA2D027" w14:textId="77777777" w:rsidR="00A86D31" w:rsidRPr="00A86D31" w:rsidRDefault="00A86D31" w:rsidP="00A86D31">
            <w:pPr>
              <w:pStyle w:val="EC-Para"/>
              <w:rPr>
                <w:b/>
                <w:bCs/>
                <w:lang w:val="nl-NL" w:eastAsia="en-US"/>
              </w:rPr>
            </w:pP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A181640" w14:textId="77777777" w:rsidR="00A86D31" w:rsidRPr="00A86D31" w:rsidRDefault="00A86D31" w:rsidP="00A86D31">
            <w:pPr>
              <w:pStyle w:val="EC-Para"/>
              <w:rPr>
                <w:lang w:val="nl-NL" w:eastAsia="en-US"/>
              </w:rPr>
            </w:pPr>
            <w:r w:rsidRPr="00A86D31">
              <w:rPr>
                <w:lang w:val="nl-NL" w:eastAsia="en-US"/>
              </w:rPr>
              <w:t>8</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91A63ED" w14:textId="77777777" w:rsidR="00A86D31" w:rsidRPr="00A86D31" w:rsidRDefault="00A86D31" w:rsidP="00A86D31">
            <w:pPr>
              <w:pStyle w:val="EC-Para"/>
              <w:rPr>
                <w:lang w:val="nl-NL" w:eastAsia="en-US"/>
              </w:rPr>
            </w:pPr>
            <w:r w:rsidRPr="00A86D31">
              <w:rPr>
                <w:lang w:val="nl-NL" w:eastAsia="en-US"/>
              </w:rPr>
              <w:t>Bent u van plan zich in de toekomst te laten vaccineren volgens de aanbevelingen in uw land?</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4784A4D" w14:textId="77777777" w:rsidR="00A86D31" w:rsidRPr="00A86D31" w:rsidRDefault="00A86D31" w:rsidP="0059090F">
            <w:pPr>
              <w:pStyle w:val="EC-Para"/>
              <w:numPr>
                <w:ilvl w:val="0"/>
                <w:numId w:val="38"/>
              </w:numPr>
              <w:spacing w:after="60"/>
              <w:rPr>
                <w:lang w:val="nl-NL" w:eastAsia="en-US"/>
              </w:rPr>
            </w:pPr>
            <w:r w:rsidRPr="00A86D31">
              <w:rPr>
                <w:lang w:val="nl-NL" w:eastAsia="en-US"/>
              </w:rPr>
              <w:t>Zeker niet</w:t>
            </w:r>
          </w:p>
          <w:p w14:paraId="65C71F39" w14:textId="77777777" w:rsidR="00A86D31" w:rsidRPr="00A86D31" w:rsidRDefault="00A86D31" w:rsidP="0059090F">
            <w:pPr>
              <w:pStyle w:val="EC-Para"/>
              <w:numPr>
                <w:ilvl w:val="0"/>
                <w:numId w:val="38"/>
              </w:numPr>
              <w:spacing w:after="60"/>
              <w:rPr>
                <w:lang w:val="nl-NL" w:eastAsia="en-US"/>
              </w:rPr>
            </w:pPr>
            <w:r w:rsidRPr="00A86D31">
              <w:rPr>
                <w:lang w:val="nl-NL" w:eastAsia="en-US"/>
              </w:rPr>
              <w:t>Waarschijnlijk niet</w:t>
            </w:r>
          </w:p>
          <w:p w14:paraId="2305B0D7" w14:textId="77777777" w:rsidR="00A86D31" w:rsidRPr="00A86D31" w:rsidRDefault="00A86D31" w:rsidP="0059090F">
            <w:pPr>
              <w:pStyle w:val="EC-Para"/>
              <w:numPr>
                <w:ilvl w:val="0"/>
                <w:numId w:val="38"/>
              </w:numPr>
              <w:spacing w:after="60"/>
              <w:rPr>
                <w:lang w:val="nl-NL" w:eastAsia="en-US"/>
              </w:rPr>
            </w:pPr>
            <w:r w:rsidRPr="00A86D31">
              <w:rPr>
                <w:lang w:val="nl-NL" w:eastAsia="en-US"/>
              </w:rPr>
              <w:t>Misschien</w:t>
            </w:r>
          </w:p>
          <w:p w14:paraId="2C5DE77F" w14:textId="77777777" w:rsidR="00A86D31" w:rsidRPr="00A86D31" w:rsidRDefault="00A86D31" w:rsidP="0059090F">
            <w:pPr>
              <w:pStyle w:val="EC-Para"/>
              <w:numPr>
                <w:ilvl w:val="0"/>
                <w:numId w:val="38"/>
              </w:numPr>
              <w:spacing w:after="60"/>
              <w:rPr>
                <w:lang w:val="nl-NL" w:eastAsia="en-US"/>
              </w:rPr>
            </w:pPr>
            <w:r w:rsidRPr="00A86D31">
              <w:rPr>
                <w:lang w:val="nl-NL" w:eastAsia="en-US"/>
              </w:rPr>
              <w:t>Waarschijnlijk wel</w:t>
            </w:r>
          </w:p>
          <w:p w14:paraId="2986C03D" w14:textId="77777777" w:rsidR="00A86D31" w:rsidRPr="00A86D31" w:rsidRDefault="00A86D31" w:rsidP="0059090F">
            <w:pPr>
              <w:pStyle w:val="EC-Para"/>
              <w:numPr>
                <w:ilvl w:val="0"/>
                <w:numId w:val="38"/>
              </w:numPr>
              <w:spacing w:after="60"/>
              <w:rPr>
                <w:lang w:val="nl-NL" w:eastAsia="en-US"/>
              </w:rPr>
            </w:pPr>
            <w:r w:rsidRPr="00A86D31">
              <w:rPr>
                <w:lang w:val="nl-NL" w:eastAsia="en-US"/>
              </w:rPr>
              <w:t>Zeker wel</w:t>
            </w:r>
          </w:p>
          <w:p w14:paraId="3189BA7B" w14:textId="77777777" w:rsidR="00A86D31" w:rsidRPr="00A86D31" w:rsidRDefault="00A86D31" w:rsidP="0059090F">
            <w:pPr>
              <w:pStyle w:val="EC-Para"/>
              <w:spacing w:after="60"/>
              <w:rPr>
                <w:lang w:val="nl-NL" w:eastAsia="en-US"/>
              </w:rPr>
            </w:pPr>
            <w:r w:rsidRPr="00A86D31">
              <w:rPr>
                <w:lang w:val="nl-NL" w:eastAsia="en-US"/>
              </w:rPr>
              <w:t>99. Weet ik niet/Zeg ik liever niet</w:t>
            </w:r>
          </w:p>
        </w:tc>
      </w:tr>
      <w:tr w:rsidR="00A86D31" w:rsidRPr="00A86D31" w14:paraId="2697E8C5" w14:textId="77777777" w:rsidTr="0059090F">
        <w:trPr>
          <w:trHeight w:val="397"/>
        </w:trPr>
        <w:tc>
          <w:tcPr>
            <w:tcW w:w="219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274A5439" w14:textId="77777777" w:rsidR="00A86D31" w:rsidRPr="00A86D31" w:rsidRDefault="00A86D31" w:rsidP="00A86D31">
            <w:pPr>
              <w:pStyle w:val="EC-Para"/>
              <w:rPr>
                <w:b/>
                <w:bCs/>
                <w:lang w:val="nl-NL" w:eastAsia="en-US"/>
              </w:rPr>
            </w:pPr>
            <w:r w:rsidRPr="00A86D31">
              <w:rPr>
                <w:b/>
                <w:lang w:val="nl-NL" w:eastAsia="en-US"/>
              </w:rPr>
              <w:t>5C’s</w:t>
            </w:r>
          </w:p>
        </w:tc>
        <w:tc>
          <w:tcPr>
            <w:tcW w:w="1150"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98DE971" w14:textId="77777777" w:rsidR="00A86D31" w:rsidRPr="00A86D31" w:rsidRDefault="00A86D31" w:rsidP="00A86D31">
            <w:pPr>
              <w:pStyle w:val="EC-Para"/>
              <w:rPr>
                <w:b/>
                <w:bCs/>
                <w:lang w:val="nl-NL" w:eastAsia="en-US"/>
              </w:rPr>
            </w:pPr>
            <w:r w:rsidRPr="00A86D31">
              <w:rPr>
                <w:b/>
                <w:lang w:val="nl-NL" w:eastAsia="en-US"/>
              </w:rPr>
              <w:t>Onderdeel</w:t>
            </w:r>
          </w:p>
        </w:tc>
        <w:tc>
          <w:tcPr>
            <w:tcW w:w="2889"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044192FC" w14:textId="77777777" w:rsidR="00A86D31" w:rsidRPr="00A86D31" w:rsidRDefault="00A86D31" w:rsidP="00A86D31">
            <w:pPr>
              <w:pStyle w:val="EC-Para"/>
              <w:rPr>
                <w:b/>
                <w:bCs/>
                <w:lang w:val="nl-NL" w:eastAsia="en-US"/>
              </w:rPr>
            </w:pPr>
            <w:r w:rsidRPr="00A86D31">
              <w:rPr>
                <w:b/>
                <w:lang w:val="nl-NL" w:eastAsia="en-US"/>
              </w:rPr>
              <w:t>Vraag</w:t>
            </w:r>
          </w:p>
        </w:tc>
        <w:tc>
          <w:tcPr>
            <w:tcW w:w="2941"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2B0757B" w14:textId="77777777" w:rsidR="00A86D31" w:rsidRPr="00A86D31" w:rsidRDefault="00A86D31" w:rsidP="00A86D31">
            <w:pPr>
              <w:pStyle w:val="EC-Para"/>
              <w:rPr>
                <w:b/>
                <w:bCs/>
                <w:lang w:val="nl-NL" w:eastAsia="en-US"/>
              </w:rPr>
            </w:pPr>
            <w:r w:rsidRPr="00A86D31">
              <w:rPr>
                <w:b/>
                <w:lang w:val="nl-NL" w:eastAsia="en-US"/>
              </w:rPr>
              <w:t>Antwoordmogelijkheden voor alle 5C-gerelateerde vragen</w:t>
            </w:r>
          </w:p>
        </w:tc>
      </w:tr>
      <w:tr w:rsidR="00A86D31" w:rsidRPr="00A86D31" w14:paraId="3E77A322" w14:textId="77777777" w:rsidTr="0059090F">
        <w:trPr>
          <w:trHeight w:val="397"/>
        </w:trPr>
        <w:tc>
          <w:tcPr>
            <w:tcW w:w="62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CC9956D" w14:textId="77777777" w:rsidR="00A86D31" w:rsidRPr="00A86D31" w:rsidRDefault="00A86D31" w:rsidP="00A86D31">
            <w:pPr>
              <w:pStyle w:val="EC-Para"/>
              <w:rPr>
                <w:lang w:val="nl-NL" w:eastAsia="en-US"/>
              </w:rPr>
            </w:pPr>
            <w:r w:rsidRPr="00A86D31">
              <w:rPr>
                <w:lang w:val="nl-NL" w:eastAsia="en-US"/>
              </w:rPr>
              <w:t xml:space="preserve">In hoeverre bent u het eens of oneens met de volgende uitspraken? </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C76317E" w14:textId="77777777" w:rsidR="00A86D31" w:rsidRPr="00A86D31" w:rsidRDefault="00A86D31" w:rsidP="0059090F">
            <w:pPr>
              <w:pStyle w:val="EC-Para"/>
              <w:numPr>
                <w:ilvl w:val="0"/>
                <w:numId w:val="39"/>
              </w:numPr>
              <w:spacing w:after="60"/>
              <w:rPr>
                <w:lang w:val="nl-NL" w:eastAsia="en-US"/>
              </w:rPr>
            </w:pPr>
            <w:r w:rsidRPr="00A86D31">
              <w:rPr>
                <w:lang w:val="nl-NL" w:eastAsia="en-US"/>
              </w:rPr>
              <w:t>Helemaal mee oneens</w:t>
            </w:r>
          </w:p>
          <w:p w14:paraId="6D557FC5" w14:textId="77777777" w:rsidR="00A86D31" w:rsidRPr="00A86D31" w:rsidRDefault="00A86D31" w:rsidP="0059090F">
            <w:pPr>
              <w:pStyle w:val="EC-Para"/>
              <w:numPr>
                <w:ilvl w:val="0"/>
                <w:numId w:val="39"/>
              </w:numPr>
              <w:spacing w:after="60"/>
              <w:rPr>
                <w:lang w:val="nl-NL" w:eastAsia="en-US"/>
              </w:rPr>
            </w:pPr>
            <w:r w:rsidRPr="00A86D31">
              <w:rPr>
                <w:lang w:val="nl-NL" w:eastAsia="en-US"/>
              </w:rPr>
              <w:t>Gedeeltelijk mee oneens</w:t>
            </w:r>
          </w:p>
          <w:p w14:paraId="04138FF9" w14:textId="77777777" w:rsidR="00A86D31" w:rsidRPr="00A86D31" w:rsidRDefault="00A86D31" w:rsidP="0059090F">
            <w:pPr>
              <w:pStyle w:val="EC-Para"/>
              <w:numPr>
                <w:ilvl w:val="0"/>
                <w:numId w:val="39"/>
              </w:numPr>
              <w:spacing w:after="60"/>
              <w:rPr>
                <w:lang w:val="nl-NL" w:eastAsia="en-US"/>
              </w:rPr>
            </w:pPr>
            <w:r w:rsidRPr="00A86D31">
              <w:rPr>
                <w:lang w:val="nl-NL" w:eastAsia="en-US"/>
              </w:rPr>
              <w:t>Neutraal</w:t>
            </w:r>
          </w:p>
          <w:p w14:paraId="7D86EA0B" w14:textId="77777777" w:rsidR="00A86D31" w:rsidRPr="00A86D31" w:rsidRDefault="00A86D31" w:rsidP="0059090F">
            <w:pPr>
              <w:pStyle w:val="EC-Para"/>
              <w:numPr>
                <w:ilvl w:val="0"/>
                <w:numId w:val="39"/>
              </w:numPr>
              <w:spacing w:after="60"/>
              <w:rPr>
                <w:lang w:val="nl-NL" w:eastAsia="en-US"/>
              </w:rPr>
            </w:pPr>
            <w:r w:rsidRPr="00A86D31">
              <w:rPr>
                <w:lang w:val="nl-NL" w:eastAsia="en-US"/>
              </w:rPr>
              <w:t>Gedeeltelijk mee eens</w:t>
            </w:r>
          </w:p>
          <w:p w14:paraId="3BCD96BE" w14:textId="77777777" w:rsidR="00A86D31" w:rsidRPr="00A86D31" w:rsidRDefault="00A86D31" w:rsidP="0059090F">
            <w:pPr>
              <w:pStyle w:val="EC-Para"/>
              <w:numPr>
                <w:ilvl w:val="0"/>
                <w:numId w:val="39"/>
              </w:numPr>
              <w:spacing w:after="60"/>
              <w:rPr>
                <w:lang w:val="nl-NL" w:eastAsia="en-US"/>
              </w:rPr>
            </w:pPr>
            <w:r w:rsidRPr="00A86D31">
              <w:rPr>
                <w:lang w:val="nl-NL" w:eastAsia="en-US"/>
              </w:rPr>
              <w:t>Helemaal mee eens</w:t>
            </w:r>
          </w:p>
          <w:p w14:paraId="591CBC7B" w14:textId="77777777" w:rsidR="00A86D31" w:rsidRPr="00A86D31" w:rsidRDefault="00A86D31" w:rsidP="0059090F">
            <w:pPr>
              <w:pStyle w:val="EC-Para"/>
              <w:spacing w:after="60"/>
              <w:rPr>
                <w:lang w:val="nl-NL" w:eastAsia="en-US"/>
              </w:rPr>
            </w:pPr>
            <w:r w:rsidRPr="00A86D31">
              <w:rPr>
                <w:lang w:val="nl-NL" w:eastAsia="en-US"/>
              </w:rPr>
              <w:t xml:space="preserve">99. Weet ik niet/ </w:t>
            </w:r>
            <w:r w:rsidRPr="00A86D31">
              <w:rPr>
                <w:lang w:val="nl-NL" w:eastAsia="en-US"/>
              </w:rPr>
              <w:br/>
              <w:t>Zeg ik liever niet</w:t>
            </w:r>
          </w:p>
        </w:tc>
      </w:tr>
      <w:tr w:rsidR="00A86D31" w:rsidRPr="00A86D31" w14:paraId="221BD3D1" w14:textId="77777777" w:rsidTr="0059090F">
        <w:trPr>
          <w:trHeight w:val="397"/>
        </w:trPr>
        <w:tc>
          <w:tcPr>
            <w:tcW w:w="219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EBA3123" w14:textId="77777777" w:rsidR="00A86D31" w:rsidRPr="00A86D31" w:rsidRDefault="00A86D31" w:rsidP="00A86D31">
            <w:pPr>
              <w:pStyle w:val="EC-Para"/>
              <w:rPr>
                <w:b/>
                <w:bCs/>
                <w:lang w:val="nl-NL" w:eastAsia="en-US"/>
              </w:rPr>
            </w:pPr>
            <w:r w:rsidRPr="00A86D31">
              <w:rPr>
                <w:b/>
                <w:lang w:val="nl-NL" w:eastAsia="en-US"/>
              </w:rPr>
              <w:t xml:space="preserve">Vertrouwen </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7FBC0C4" w14:textId="77777777" w:rsidR="00A86D31" w:rsidRPr="00A86D31" w:rsidRDefault="00A86D31" w:rsidP="00A86D31">
            <w:pPr>
              <w:pStyle w:val="EC-Para"/>
              <w:rPr>
                <w:b/>
                <w:bCs/>
                <w:lang w:val="nl-NL" w:eastAsia="en-US"/>
              </w:rPr>
            </w:pPr>
            <w:r w:rsidRPr="00A86D31">
              <w:rPr>
                <w:b/>
                <w:lang w:val="nl-NL" w:eastAsia="en-US"/>
              </w:rPr>
              <w:t>9 (kern)</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01EE9C2" w14:textId="6344DB31" w:rsidR="00A86D31" w:rsidRPr="00A86D31" w:rsidRDefault="00A86D31" w:rsidP="00A86D31">
            <w:pPr>
              <w:pStyle w:val="EC-Para"/>
              <w:rPr>
                <w:b/>
                <w:bCs/>
                <w:lang w:val="nl-NL" w:eastAsia="en-US"/>
              </w:rPr>
            </w:pPr>
            <w:r w:rsidRPr="00A86D31">
              <w:rPr>
                <w:b/>
                <w:lang w:val="nl-NL" w:eastAsia="en-US"/>
              </w:rPr>
              <w:t>Ik denk dat vaccins over het algemeen veilig zijn.</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FA870D" w14:textId="77777777" w:rsidR="00A86D31" w:rsidRPr="00A86D31" w:rsidRDefault="00A86D31" w:rsidP="00A86D31">
            <w:pPr>
              <w:pStyle w:val="EC-Para"/>
              <w:rPr>
                <w:lang w:val="nl-NL" w:eastAsia="en-US"/>
              </w:rPr>
            </w:pPr>
          </w:p>
        </w:tc>
      </w:tr>
      <w:tr w:rsidR="00A86D31" w:rsidRPr="00A86D31" w14:paraId="535733FF" w14:textId="77777777" w:rsidTr="0059090F">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099C774" w14:textId="77777777" w:rsidR="00A86D31" w:rsidRPr="00A86D31" w:rsidRDefault="00A86D31" w:rsidP="00A86D31">
            <w:pPr>
              <w:pStyle w:val="EC-Para"/>
              <w:rPr>
                <w:b/>
                <w:bCs/>
                <w:lang w:val="nl-NL" w:eastAsia="en-US"/>
              </w:rPr>
            </w:pP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6856E67" w14:textId="77777777" w:rsidR="00A86D31" w:rsidRPr="00A86D31" w:rsidRDefault="00A86D31" w:rsidP="00A86D31">
            <w:pPr>
              <w:pStyle w:val="EC-Para"/>
              <w:rPr>
                <w:lang w:val="nl-NL" w:eastAsia="en-US"/>
              </w:rPr>
            </w:pPr>
            <w:r w:rsidRPr="00A86D31">
              <w:rPr>
                <w:lang w:val="nl-NL" w:eastAsia="en-US"/>
              </w:rPr>
              <w:t>10</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7E94747" w14:textId="6399BF97" w:rsidR="00A86D31" w:rsidRPr="00A86D31" w:rsidRDefault="00A86D31" w:rsidP="00A86D31">
            <w:pPr>
              <w:pStyle w:val="EC-Para"/>
              <w:rPr>
                <w:lang w:val="nl-NL" w:eastAsia="en-US"/>
              </w:rPr>
            </w:pPr>
            <w:r w:rsidRPr="00A86D31">
              <w:rPr>
                <w:lang w:val="nl-NL" w:eastAsia="en-US"/>
              </w:rPr>
              <w:t>Ik denk dat vaccins over het algemeen doeltreffend zijn.</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602AD0" w14:textId="77777777" w:rsidR="00A86D31" w:rsidRPr="00A86D31" w:rsidRDefault="00A86D31" w:rsidP="00A86D31">
            <w:pPr>
              <w:pStyle w:val="EC-Para"/>
              <w:rPr>
                <w:lang w:val="nl-NL" w:eastAsia="en-US"/>
              </w:rPr>
            </w:pPr>
          </w:p>
        </w:tc>
      </w:tr>
      <w:tr w:rsidR="00A86D31" w:rsidRPr="00A86D31" w14:paraId="0D27E28A" w14:textId="77777777" w:rsidTr="0059090F">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3728D96" w14:textId="77777777" w:rsidR="00A86D31" w:rsidRPr="00A86D31" w:rsidRDefault="00A86D31" w:rsidP="00A86D31">
            <w:pPr>
              <w:pStyle w:val="EC-Para"/>
              <w:rPr>
                <w:b/>
                <w:bCs/>
                <w:lang w:val="nl-NL" w:eastAsia="en-US"/>
              </w:rPr>
            </w:pP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CAE8610" w14:textId="77777777" w:rsidR="00A86D31" w:rsidRPr="00A86D31" w:rsidRDefault="00A86D31" w:rsidP="00A86D31">
            <w:pPr>
              <w:pStyle w:val="EC-Para"/>
              <w:rPr>
                <w:lang w:val="nl-NL" w:eastAsia="en-US"/>
              </w:rPr>
            </w:pPr>
            <w:r w:rsidRPr="00A86D31">
              <w:rPr>
                <w:lang w:val="nl-NL" w:eastAsia="en-US"/>
              </w:rPr>
              <w:t>11</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E59F418" w14:textId="7348172B" w:rsidR="00A86D31" w:rsidRPr="00A86D31" w:rsidRDefault="00A86D31" w:rsidP="00A86D31">
            <w:pPr>
              <w:pStyle w:val="EC-Para"/>
              <w:rPr>
                <w:lang w:val="nl-NL" w:eastAsia="en-US"/>
              </w:rPr>
            </w:pPr>
            <w:r w:rsidRPr="00A86D31">
              <w:rPr>
                <w:lang w:val="nl-NL" w:eastAsia="en-US"/>
              </w:rPr>
              <w:t>Ik vertrouw erop dat de volksgezondheidsautoriteiten alleen veilige en doeltreffende vaccins aanbevelen.</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F6264B" w14:textId="77777777" w:rsidR="00A86D31" w:rsidRPr="00A86D31" w:rsidRDefault="00A86D31" w:rsidP="00A86D31">
            <w:pPr>
              <w:pStyle w:val="EC-Para"/>
              <w:rPr>
                <w:lang w:val="nl-NL" w:eastAsia="en-US"/>
              </w:rPr>
            </w:pPr>
          </w:p>
        </w:tc>
      </w:tr>
      <w:tr w:rsidR="00A86D31" w:rsidRPr="00A86D31" w14:paraId="04E64F8F" w14:textId="77777777" w:rsidTr="0059090F">
        <w:trPr>
          <w:trHeight w:val="397"/>
        </w:trPr>
        <w:tc>
          <w:tcPr>
            <w:tcW w:w="219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E2A9310" w14:textId="77777777" w:rsidR="00A86D31" w:rsidRPr="00A86D31" w:rsidRDefault="00A86D31" w:rsidP="00A86D31">
            <w:pPr>
              <w:pStyle w:val="EC-Para"/>
              <w:rPr>
                <w:b/>
                <w:bCs/>
                <w:lang w:val="nl-NL" w:eastAsia="en-US"/>
              </w:rPr>
            </w:pPr>
            <w:r w:rsidRPr="00A86D31">
              <w:rPr>
                <w:b/>
                <w:lang w:val="nl-NL" w:eastAsia="en-US"/>
              </w:rPr>
              <w:t>Onbetrokkenheid</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25898DD" w14:textId="77777777" w:rsidR="00A86D31" w:rsidRPr="00A86D31" w:rsidRDefault="00A86D31" w:rsidP="00A86D31">
            <w:pPr>
              <w:pStyle w:val="EC-Para"/>
              <w:rPr>
                <w:b/>
                <w:bCs/>
                <w:lang w:val="nl-NL" w:eastAsia="en-US"/>
              </w:rPr>
            </w:pPr>
            <w:r w:rsidRPr="00A86D31">
              <w:rPr>
                <w:b/>
                <w:lang w:val="nl-NL" w:eastAsia="en-US"/>
              </w:rPr>
              <w:t>12 (kern)</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BED3E23" w14:textId="2FADBBF7" w:rsidR="00A86D31" w:rsidRPr="00A86D31" w:rsidRDefault="00A86D31" w:rsidP="00A86D31">
            <w:pPr>
              <w:pStyle w:val="EC-Para"/>
              <w:rPr>
                <w:b/>
                <w:bCs/>
                <w:lang w:val="nl-NL" w:eastAsia="en-US"/>
              </w:rPr>
            </w:pPr>
            <w:r w:rsidRPr="00A86D31">
              <w:rPr>
                <w:b/>
                <w:lang w:val="nl-NL" w:eastAsia="en-US"/>
              </w:rPr>
              <w:t>Ik laat me vaccineren omdat het te riskant is om besmet te raken.</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75951D" w14:textId="77777777" w:rsidR="00A86D31" w:rsidRPr="00A86D31" w:rsidRDefault="00A86D31" w:rsidP="00A86D31">
            <w:pPr>
              <w:pStyle w:val="EC-Para"/>
              <w:rPr>
                <w:lang w:val="nl-NL" w:eastAsia="en-US"/>
              </w:rPr>
            </w:pPr>
          </w:p>
        </w:tc>
      </w:tr>
      <w:tr w:rsidR="00A86D31" w:rsidRPr="00A86D31" w14:paraId="2AB250A7" w14:textId="77777777" w:rsidTr="0059090F">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286C225" w14:textId="77777777" w:rsidR="00A86D31" w:rsidRPr="00A86D31" w:rsidRDefault="00A86D31" w:rsidP="00A86D31">
            <w:pPr>
              <w:pStyle w:val="EC-Para"/>
              <w:rPr>
                <w:b/>
                <w:bCs/>
                <w:lang w:val="nl-NL" w:eastAsia="en-US"/>
              </w:rPr>
            </w:pP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6D2CAD3" w14:textId="77777777" w:rsidR="00A86D31" w:rsidRPr="00A86D31" w:rsidRDefault="00A86D31" w:rsidP="00A86D31">
            <w:pPr>
              <w:pStyle w:val="EC-Para"/>
              <w:rPr>
                <w:lang w:val="nl-NL" w:eastAsia="en-US"/>
              </w:rPr>
            </w:pPr>
            <w:r w:rsidRPr="00A86D31">
              <w:rPr>
                <w:lang w:val="nl-NL" w:eastAsia="en-US"/>
              </w:rPr>
              <w:t>13</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C93A11A" w14:textId="77777777" w:rsidR="00A86D31" w:rsidRDefault="00A86D31" w:rsidP="00A86D31">
            <w:pPr>
              <w:pStyle w:val="EC-Para"/>
              <w:rPr>
                <w:lang w:val="nl-NL" w:eastAsia="en-US"/>
              </w:rPr>
            </w:pPr>
            <w:r w:rsidRPr="00A86D31">
              <w:rPr>
                <w:lang w:val="nl-NL" w:eastAsia="en-US"/>
              </w:rPr>
              <w:t>Ik heb geen vaccinaties nodig omdat ik toch zelden ziek word.</w:t>
            </w:r>
          </w:p>
          <w:p w14:paraId="75625B53" w14:textId="77777777" w:rsidR="0059090F" w:rsidRDefault="0059090F" w:rsidP="00A86D31">
            <w:pPr>
              <w:pStyle w:val="EC-Para"/>
              <w:rPr>
                <w:lang w:val="nl-NL" w:eastAsia="en-US"/>
              </w:rPr>
            </w:pPr>
          </w:p>
          <w:p w14:paraId="6FBBE222" w14:textId="3710C993" w:rsidR="0059090F" w:rsidRPr="00A86D31" w:rsidRDefault="0059090F" w:rsidP="00A86D31">
            <w:pPr>
              <w:pStyle w:val="EC-Para"/>
              <w:rPr>
                <w:lang w:val="nl-NL" w:eastAsia="en-US"/>
              </w:rPr>
            </w:pP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DF1842" w14:textId="77777777" w:rsidR="00A86D31" w:rsidRPr="00A86D31" w:rsidRDefault="00A86D31" w:rsidP="00A86D31">
            <w:pPr>
              <w:pStyle w:val="EC-Para"/>
              <w:rPr>
                <w:lang w:val="nl-NL" w:eastAsia="en-US"/>
              </w:rPr>
            </w:pPr>
          </w:p>
        </w:tc>
      </w:tr>
      <w:tr w:rsidR="00A86D31" w:rsidRPr="00A86D31" w14:paraId="5204E1E6" w14:textId="77777777" w:rsidTr="0059090F">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5CCE4BF" w14:textId="77777777" w:rsidR="00A86D31" w:rsidRPr="00A86D31" w:rsidRDefault="00A86D31" w:rsidP="00A86D31">
            <w:pPr>
              <w:pStyle w:val="EC-Para"/>
              <w:rPr>
                <w:b/>
                <w:bCs/>
                <w:lang w:val="nl-NL" w:eastAsia="en-US"/>
              </w:rPr>
            </w:pP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0703133" w14:textId="77777777" w:rsidR="00A86D31" w:rsidRPr="00A86D31" w:rsidRDefault="00A86D31" w:rsidP="00A86D31">
            <w:pPr>
              <w:pStyle w:val="EC-Para"/>
              <w:rPr>
                <w:lang w:val="nl-NL" w:eastAsia="en-US"/>
              </w:rPr>
            </w:pPr>
            <w:r w:rsidRPr="00A86D31">
              <w:rPr>
                <w:lang w:val="nl-NL" w:eastAsia="en-US"/>
              </w:rPr>
              <w:t>14</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B1C6C1D" w14:textId="1A11D3E3" w:rsidR="00A86D31" w:rsidRPr="00A86D31" w:rsidRDefault="00A86D31" w:rsidP="00A86D31">
            <w:pPr>
              <w:pStyle w:val="EC-Para"/>
              <w:rPr>
                <w:lang w:val="nl-NL" w:eastAsia="en-US"/>
              </w:rPr>
            </w:pPr>
            <w:r w:rsidRPr="00A86D31">
              <w:rPr>
                <w:lang w:val="nl-NL" w:eastAsia="en-US"/>
              </w:rPr>
              <w:t>Vaccinatie is onnodig omdat ziekten waartegen vaccinatie bescherming biedt, niet meer vaak voorkomen.</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6C4E4E" w14:textId="77777777" w:rsidR="00A86D31" w:rsidRPr="00A86D31" w:rsidRDefault="00A86D31" w:rsidP="00A86D31">
            <w:pPr>
              <w:pStyle w:val="EC-Para"/>
              <w:rPr>
                <w:lang w:val="nl-NL" w:eastAsia="en-US"/>
              </w:rPr>
            </w:pPr>
          </w:p>
        </w:tc>
      </w:tr>
      <w:tr w:rsidR="00A86D31" w:rsidRPr="00A86D31" w14:paraId="2D468DAA" w14:textId="77777777" w:rsidTr="0059090F">
        <w:trPr>
          <w:trHeight w:val="397"/>
        </w:trPr>
        <w:tc>
          <w:tcPr>
            <w:tcW w:w="219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5B0D0C" w14:textId="77777777" w:rsidR="00A86D31" w:rsidRPr="00A86D31" w:rsidRDefault="00A86D31" w:rsidP="00A86D31">
            <w:pPr>
              <w:pStyle w:val="EC-Para"/>
              <w:rPr>
                <w:b/>
                <w:bCs/>
                <w:lang w:val="nl-NL" w:eastAsia="en-US"/>
              </w:rPr>
            </w:pPr>
            <w:r w:rsidRPr="00A86D31">
              <w:rPr>
                <w:b/>
                <w:lang w:val="nl-NL" w:eastAsia="en-US"/>
              </w:rPr>
              <w:t>Barrières</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104CB1" w14:textId="77777777" w:rsidR="00A86D31" w:rsidRPr="00A86D31" w:rsidRDefault="00A86D31" w:rsidP="00A86D31">
            <w:pPr>
              <w:pStyle w:val="EC-Para"/>
              <w:rPr>
                <w:b/>
                <w:bCs/>
                <w:lang w:val="nl-NL" w:eastAsia="en-US"/>
              </w:rPr>
            </w:pPr>
            <w:r w:rsidRPr="00A86D31">
              <w:rPr>
                <w:b/>
                <w:lang w:val="nl-NL" w:eastAsia="en-US"/>
              </w:rPr>
              <w:t>15 (kern)</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C5AF924" w14:textId="38FA69E2" w:rsidR="00A86D31" w:rsidRPr="00A86D31" w:rsidRDefault="00A86D31" w:rsidP="00A86D31">
            <w:pPr>
              <w:pStyle w:val="EC-Para"/>
              <w:rPr>
                <w:b/>
                <w:bCs/>
                <w:lang w:val="nl-NL" w:eastAsia="en-US"/>
              </w:rPr>
            </w:pPr>
            <w:r w:rsidRPr="00A86D31">
              <w:rPr>
                <w:b/>
                <w:lang w:val="nl-NL" w:eastAsia="en-US"/>
              </w:rPr>
              <w:t>In de praktijk zal het voor mij moeilijk zijn om me te laten vaccineren.</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14C7EB" w14:textId="77777777" w:rsidR="00A86D31" w:rsidRPr="00A86D31" w:rsidRDefault="00A86D31" w:rsidP="00A86D31">
            <w:pPr>
              <w:pStyle w:val="EC-Para"/>
              <w:rPr>
                <w:lang w:val="nl-NL" w:eastAsia="en-US"/>
              </w:rPr>
            </w:pPr>
          </w:p>
        </w:tc>
      </w:tr>
      <w:tr w:rsidR="00A86D31" w:rsidRPr="00A86D31" w14:paraId="0433307E" w14:textId="77777777" w:rsidTr="0059090F">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6B58003" w14:textId="77777777" w:rsidR="00A86D31" w:rsidRPr="00A86D31" w:rsidRDefault="00A86D31" w:rsidP="00A86D31">
            <w:pPr>
              <w:pStyle w:val="EC-Para"/>
              <w:rPr>
                <w:b/>
                <w:bCs/>
                <w:lang w:val="nl-NL" w:eastAsia="en-US"/>
              </w:rPr>
            </w:pP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BFCB0FA" w14:textId="77777777" w:rsidR="00A86D31" w:rsidRPr="00A86D31" w:rsidRDefault="00A86D31" w:rsidP="00A86D31">
            <w:pPr>
              <w:pStyle w:val="EC-Para"/>
              <w:rPr>
                <w:lang w:val="nl-NL" w:eastAsia="en-US"/>
              </w:rPr>
            </w:pPr>
            <w:r w:rsidRPr="00A86D31">
              <w:rPr>
                <w:lang w:val="nl-NL" w:eastAsia="en-US"/>
              </w:rPr>
              <w:t>16</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81E6860" w14:textId="79BCC256" w:rsidR="00A86D31" w:rsidRPr="00A86D31" w:rsidRDefault="00A86D31" w:rsidP="00A86D31">
            <w:pPr>
              <w:pStyle w:val="EC-Para"/>
              <w:rPr>
                <w:lang w:val="nl-NL" w:eastAsia="en-US"/>
              </w:rPr>
            </w:pPr>
            <w:r w:rsidRPr="00A86D31">
              <w:rPr>
                <w:lang w:val="nl-NL" w:eastAsia="en-US"/>
              </w:rPr>
              <w:t>Ik zorg ervoor dat ik de belangrijkste vaccins op tijd krijg.</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96E09A" w14:textId="77777777" w:rsidR="00A86D31" w:rsidRPr="00A86D31" w:rsidRDefault="00A86D31" w:rsidP="00A86D31">
            <w:pPr>
              <w:pStyle w:val="EC-Para"/>
              <w:rPr>
                <w:lang w:val="nl-NL" w:eastAsia="en-US"/>
              </w:rPr>
            </w:pPr>
          </w:p>
        </w:tc>
      </w:tr>
      <w:tr w:rsidR="00A86D31" w:rsidRPr="00A86D31" w14:paraId="416863AB" w14:textId="77777777" w:rsidTr="0059090F">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AD7FC42" w14:textId="77777777" w:rsidR="00A86D31" w:rsidRPr="00A86D31" w:rsidRDefault="00A86D31" w:rsidP="00A86D31">
            <w:pPr>
              <w:pStyle w:val="EC-Para"/>
              <w:rPr>
                <w:b/>
                <w:bCs/>
                <w:lang w:val="nl-NL" w:eastAsia="en-US"/>
              </w:rPr>
            </w:pP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AF54972" w14:textId="77777777" w:rsidR="00A86D31" w:rsidRPr="00A86D31" w:rsidRDefault="00A86D31" w:rsidP="00A86D31">
            <w:pPr>
              <w:pStyle w:val="EC-Para"/>
              <w:rPr>
                <w:lang w:val="nl-NL" w:eastAsia="en-US"/>
              </w:rPr>
            </w:pPr>
            <w:r w:rsidRPr="00A86D31">
              <w:rPr>
                <w:lang w:val="nl-NL" w:eastAsia="en-US"/>
              </w:rPr>
              <w:t>17</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F0F493E" w14:textId="59786922" w:rsidR="00A86D31" w:rsidRPr="00A86D31" w:rsidRDefault="00A86D31" w:rsidP="00A86D31">
            <w:pPr>
              <w:pStyle w:val="EC-Para"/>
              <w:rPr>
                <w:lang w:val="nl-NL" w:eastAsia="en-US"/>
              </w:rPr>
            </w:pPr>
            <w:r w:rsidRPr="00A86D31">
              <w:rPr>
                <w:lang w:val="nl-NL" w:eastAsia="en-US"/>
              </w:rPr>
              <w:t>Ik heb geen moeite om toegang te krijgen tot vaccinatie.</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79BD86" w14:textId="77777777" w:rsidR="00A86D31" w:rsidRPr="00A86D31" w:rsidRDefault="00A86D31" w:rsidP="00A86D31">
            <w:pPr>
              <w:pStyle w:val="EC-Para"/>
              <w:rPr>
                <w:lang w:val="nl-NL" w:eastAsia="en-US"/>
              </w:rPr>
            </w:pPr>
          </w:p>
        </w:tc>
      </w:tr>
      <w:tr w:rsidR="00A86D31" w:rsidRPr="00A86D31" w14:paraId="476F0BE0" w14:textId="77777777" w:rsidTr="0059090F">
        <w:trPr>
          <w:trHeight w:val="397"/>
        </w:trPr>
        <w:tc>
          <w:tcPr>
            <w:tcW w:w="219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CC4747B" w14:textId="77777777" w:rsidR="00A86D31" w:rsidRPr="00A86D31" w:rsidRDefault="00A86D31" w:rsidP="00A86D31">
            <w:pPr>
              <w:pStyle w:val="EC-Para"/>
              <w:rPr>
                <w:b/>
                <w:bCs/>
                <w:lang w:val="nl-NL" w:eastAsia="en-US"/>
              </w:rPr>
            </w:pPr>
            <w:r w:rsidRPr="00A86D31">
              <w:rPr>
                <w:b/>
                <w:lang w:val="nl-NL" w:eastAsia="en-US"/>
              </w:rPr>
              <w:t>Berekening</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7B578F5" w14:textId="77777777" w:rsidR="00A86D31" w:rsidRPr="00A86D31" w:rsidRDefault="00A86D31" w:rsidP="00A86D31">
            <w:pPr>
              <w:pStyle w:val="EC-Para"/>
              <w:rPr>
                <w:b/>
                <w:bCs/>
                <w:lang w:val="nl-NL" w:eastAsia="en-US"/>
              </w:rPr>
            </w:pPr>
            <w:r w:rsidRPr="00A86D31">
              <w:rPr>
                <w:b/>
                <w:lang w:val="nl-NL" w:eastAsia="en-US"/>
              </w:rPr>
              <w:t>18 (kern)</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7EE4CE3" w14:textId="7B661BFC" w:rsidR="00A86D31" w:rsidRPr="00A86D31" w:rsidRDefault="00A86D31" w:rsidP="00A86D31">
            <w:pPr>
              <w:pStyle w:val="EC-Para"/>
              <w:rPr>
                <w:b/>
                <w:bCs/>
                <w:lang w:val="nl-NL" w:eastAsia="en-US"/>
              </w:rPr>
            </w:pPr>
            <w:r w:rsidRPr="00A86D31">
              <w:rPr>
                <w:b/>
                <w:lang w:val="nl-NL" w:eastAsia="en-US"/>
              </w:rPr>
              <w:t>Als ik nadenk over vaccinatie weeg ik de voordelen en risico’s af om de best mogelijke beslissing te nemen.</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0859EF" w14:textId="77777777" w:rsidR="00A86D31" w:rsidRPr="00A86D31" w:rsidRDefault="00A86D31" w:rsidP="00A86D31">
            <w:pPr>
              <w:pStyle w:val="EC-Para"/>
              <w:rPr>
                <w:lang w:val="nl-NL" w:eastAsia="en-US"/>
              </w:rPr>
            </w:pPr>
          </w:p>
        </w:tc>
      </w:tr>
      <w:tr w:rsidR="00A86D31" w:rsidRPr="00A86D31" w14:paraId="0B881724" w14:textId="77777777" w:rsidTr="0059090F">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A27795A" w14:textId="77777777" w:rsidR="00A86D31" w:rsidRPr="00A86D31" w:rsidRDefault="00A86D31" w:rsidP="00A86D31">
            <w:pPr>
              <w:pStyle w:val="EC-Para"/>
              <w:rPr>
                <w:b/>
                <w:bCs/>
                <w:lang w:val="nl-NL" w:eastAsia="en-US"/>
              </w:rPr>
            </w:pP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7673788" w14:textId="77777777" w:rsidR="00A86D31" w:rsidRPr="00A86D31" w:rsidRDefault="00A86D31" w:rsidP="00A86D31">
            <w:pPr>
              <w:pStyle w:val="EC-Para"/>
              <w:rPr>
                <w:lang w:val="nl-NL" w:eastAsia="en-US"/>
              </w:rPr>
            </w:pPr>
            <w:r w:rsidRPr="00A86D31">
              <w:rPr>
                <w:lang w:val="nl-NL" w:eastAsia="en-US"/>
              </w:rPr>
              <w:t>19</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DCA1AF9" w14:textId="174C7C33" w:rsidR="00A86D31" w:rsidRPr="00A86D31" w:rsidRDefault="00A86D31" w:rsidP="00A86D31">
            <w:pPr>
              <w:pStyle w:val="EC-Para"/>
              <w:rPr>
                <w:lang w:val="nl-NL" w:eastAsia="en-US"/>
              </w:rPr>
            </w:pPr>
            <w:r w:rsidRPr="00A86D31">
              <w:rPr>
                <w:lang w:val="nl-NL" w:eastAsia="en-US"/>
              </w:rPr>
              <w:t>Over het algemeen volg ik de aanbevelingen van mijn arts of gezondheidsdeskundige over vaccinatie op.</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798FA3" w14:textId="77777777" w:rsidR="00A86D31" w:rsidRPr="00A86D31" w:rsidRDefault="00A86D31" w:rsidP="00A86D31">
            <w:pPr>
              <w:pStyle w:val="EC-Para"/>
              <w:rPr>
                <w:lang w:eastAsia="en-US"/>
              </w:rPr>
            </w:pPr>
          </w:p>
        </w:tc>
      </w:tr>
      <w:tr w:rsidR="00A86D31" w:rsidRPr="00A86D31" w14:paraId="3CC09B9B" w14:textId="77777777" w:rsidTr="0059090F">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EEC7905" w14:textId="77777777" w:rsidR="00A86D31" w:rsidRPr="00A86D31" w:rsidRDefault="00A86D31" w:rsidP="00A86D31">
            <w:pPr>
              <w:pStyle w:val="EC-Para"/>
              <w:rPr>
                <w:b/>
                <w:bCs/>
                <w:lang w:val="nl-NL" w:eastAsia="en-US"/>
              </w:rPr>
            </w:pP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0EBB6D1" w14:textId="77777777" w:rsidR="00A86D31" w:rsidRPr="00A86D31" w:rsidRDefault="00A86D31" w:rsidP="00A86D31">
            <w:pPr>
              <w:pStyle w:val="EC-Para"/>
              <w:rPr>
                <w:lang w:val="nl-NL" w:eastAsia="en-US"/>
              </w:rPr>
            </w:pPr>
            <w:r w:rsidRPr="00A86D31">
              <w:rPr>
                <w:lang w:val="nl-NL" w:eastAsia="en-US"/>
              </w:rPr>
              <w:t>20</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DD14F75" w14:textId="6C45687F" w:rsidR="00A86D31" w:rsidRPr="00A86D31" w:rsidRDefault="00A86D31" w:rsidP="00A86D31">
            <w:pPr>
              <w:pStyle w:val="EC-Para"/>
              <w:rPr>
                <w:lang w:val="nl-NL" w:eastAsia="en-US"/>
              </w:rPr>
            </w:pPr>
            <w:r w:rsidRPr="00A86D31">
              <w:rPr>
                <w:lang w:val="nl-NL" w:eastAsia="en-US"/>
              </w:rPr>
              <w:t>De informatie over vaccins die ik van de gezondheidsautoriteiten krijg, is betrouwbaar.</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E22C0B" w14:textId="77777777" w:rsidR="00A86D31" w:rsidRPr="00A86D31" w:rsidRDefault="00A86D31" w:rsidP="00A86D31">
            <w:pPr>
              <w:pStyle w:val="EC-Para"/>
              <w:rPr>
                <w:lang w:val="nl-NL" w:eastAsia="en-US"/>
              </w:rPr>
            </w:pPr>
          </w:p>
        </w:tc>
      </w:tr>
      <w:tr w:rsidR="00A86D31" w:rsidRPr="00A86D31" w14:paraId="61529287" w14:textId="77777777" w:rsidTr="0059090F">
        <w:trPr>
          <w:trHeight w:val="397"/>
        </w:trPr>
        <w:tc>
          <w:tcPr>
            <w:tcW w:w="219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41E5B94" w14:textId="77777777" w:rsidR="00A86D31" w:rsidRPr="00A86D31" w:rsidRDefault="00A86D31" w:rsidP="00A86D31">
            <w:pPr>
              <w:pStyle w:val="EC-Para"/>
              <w:rPr>
                <w:b/>
                <w:bCs/>
                <w:lang w:val="nl-NL" w:eastAsia="en-US"/>
              </w:rPr>
            </w:pPr>
            <w:r w:rsidRPr="00A86D31">
              <w:rPr>
                <w:b/>
                <w:lang w:val="nl-NL" w:eastAsia="en-US"/>
              </w:rPr>
              <w:t>Collectieve verantwoordelijkheid</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BAC2789" w14:textId="77777777" w:rsidR="00A86D31" w:rsidRPr="00A86D31" w:rsidRDefault="00A86D31" w:rsidP="00A86D31">
            <w:pPr>
              <w:pStyle w:val="EC-Para"/>
              <w:rPr>
                <w:b/>
                <w:bCs/>
                <w:lang w:val="nl-NL" w:eastAsia="en-US"/>
              </w:rPr>
            </w:pPr>
            <w:r w:rsidRPr="00A86D31">
              <w:rPr>
                <w:b/>
                <w:lang w:val="nl-NL" w:eastAsia="en-US"/>
              </w:rPr>
              <w:t>21 (kern)</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675ACC0" w14:textId="3DC6C447" w:rsidR="00A86D31" w:rsidRPr="00A86D31" w:rsidRDefault="00A86D31" w:rsidP="00A86D31">
            <w:pPr>
              <w:pStyle w:val="EC-Para"/>
              <w:rPr>
                <w:b/>
                <w:bCs/>
                <w:lang w:val="nl-NL" w:eastAsia="en-US"/>
              </w:rPr>
            </w:pPr>
            <w:r w:rsidRPr="00A86D31">
              <w:rPr>
                <w:b/>
                <w:lang w:val="nl-NL" w:eastAsia="en-US"/>
              </w:rPr>
              <w:t>Ik laat me vaccineren omdat ik daarmee andere mensen bescherm.</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7136DE" w14:textId="77777777" w:rsidR="00A86D31" w:rsidRPr="00A86D31" w:rsidRDefault="00A86D31" w:rsidP="00A86D31">
            <w:pPr>
              <w:pStyle w:val="EC-Para"/>
              <w:rPr>
                <w:lang w:val="nl-NL" w:eastAsia="en-US"/>
              </w:rPr>
            </w:pPr>
          </w:p>
        </w:tc>
      </w:tr>
      <w:tr w:rsidR="00A86D31" w:rsidRPr="00A86D31" w14:paraId="33A3E51F" w14:textId="77777777" w:rsidTr="0059090F">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7CC2181" w14:textId="77777777" w:rsidR="00A86D31" w:rsidRPr="00A86D31" w:rsidRDefault="00A86D31" w:rsidP="00A86D31">
            <w:pPr>
              <w:pStyle w:val="EC-Para"/>
              <w:rPr>
                <w:b/>
                <w:bCs/>
                <w:lang w:val="nl-NL" w:eastAsia="en-US"/>
              </w:rPr>
            </w:pP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D2E3140" w14:textId="77777777" w:rsidR="00A86D31" w:rsidRPr="00A86D31" w:rsidRDefault="00A86D31" w:rsidP="00A86D31">
            <w:pPr>
              <w:pStyle w:val="EC-Para"/>
              <w:rPr>
                <w:lang w:val="nl-NL" w:eastAsia="en-US"/>
              </w:rPr>
            </w:pPr>
            <w:r w:rsidRPr="00A86D31">
              <w:rPr>
                <w:lang w:val="nl-NL" w:eastAsia="en-US"/>
              </w:rPr>
              <w:t>22</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24207E" w14:textId="0D64A041" w:rsidR="00A86D31" w:rsidRPr="00A86D31" w:rsidRDefault="00A86D31" w:rsidP="00A86D31">
            <w:pPr>
              <w:pStyle w:val="EC-Para"/>
              <w:rPr>
                <w:lang w:val="nl-NL" w:eastAsia="en-US"/>
              </w:rPr>
            </w:pPr>
            <w:r w:rsidRPr="00A86D31">
              <w:rPr>
                <w:lang w:val="nl-NL" w:eastAsia="en-US"/>
              </w:rPr>
              <w:t>Als iedereen gevaccineerd is, hoef ik niet ook nog te worden gevaccineerd.</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FF5D1C" w14:textId="77777777" w:rsidR="00A86D31" w:rsidRPr="00A86D31" w:rsidRDefault="00A86D31" w:rsidP="00A86D31">
            <w:pPr>
              <w:pStyle w:val="EC-Para"/>
              <w:rPr>
                <w:lang w:val="nl-NL" w:eastAsia="en-US"/>
              </w:rPr>
            </w:pPr>
          </w:p>
        </w:tc>
      </w:tr>
      <w:tr w:rsidR="00A86D31" w:rsidRPr="00A86D31" w14:paraId="55656D89" w14:textId="77777777" w:rsidTr="0059090F">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199A9F5" w14:textId="77777777" w:rsidR="00A86D31" w:rsidRPr="00A86D31" w:rsidRDefault="00A86D31" w:rsidP="00A86D31">
            <w:pPr>
              <w:pStyle w:val="EC-Para"/>
              <w:rPr>
                <w:b/>
                <w:bCs/>
                <w:lang w:val="nl-NL" w:eastAsia="en-US"/>
              </w:rPr>
            </w:pP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F19F1B8" w14:textId="77777777" w:rsidR="00A86D31" w:rsidRPr="00A86D31" w:rsidRDefault="00A86D31" w:rsidP="00A86D31">
            <w:pPr>
              <w:pStyle w:val="EC-Para"/>
              <w:rPr>
                <w:lang w:val="nl-NL" w:eastAsia="en-US"/>
              </w:rPr>
            </w:pPr>
            <w:r w:rsidRPr="00A86D31">
              <w:rPr>
                <w:lang w:val="nl-NL" w:eastAsia="en-US"/>
              </w:rPr>
              <w:t>23</w:t>
            </w:r>
          </w:p>
        </w:tc>
        <w:tc>
          <w:tcPr>
            <w:tcW w:w="2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15B1841" w14:textId="68648386" w:rsidR="00A86D31" w:rsidRPr="00A86D31" w:rsidRDefault="00A86D31" w:rsidP="00A86D31">
            <w:pPr>
              <w:pStyle w:val="EC-Para"/>
              <w:rPr>
                <w:lang w:val="nl-NL" w:eastAsia="en-US"/>
              </w:rPr>
            </w:pPr>
            <w:r w:rsidRPr="00A86D31">
              <w:rPr>
                <w:lang w:val="nl-NL" w:eastAsia="en-US"/>
              </w:rPr>
              <w:t>De meeste familieleden en vrienden willen dat ik me laat vaccineren.</w:t>
            </w:r>
          </w:p>
        </w:tc>
        <w:tc>
          <w:tcPr>
            <w:tcW w:w="29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BE4B8F" w14:textId="77777777" w:rsidR="00A86D31" w:rsidRPr="00A86D31" w:rsidRDefault="00A86D31" w:rsidP="00A86D31">
            <w:pPr>
              <w:pStyle w:val="EC-Para"/>
              <w:rPr>
                <w:lang w:val="nl-NL" w:eastAsia="en-US"/>
              </w:rPr>
            </w:pPr>
          </w:p>
        </w:tc>
      </w:tr>
    </w:tbl>
    <w:p w14:paraId="5F10416F" w14:textId="5F05C4EA" w:rsidR="002A4AA8" w:rsidRPr="0059090F" w:rsidRDefault="00AA21D0" w:rsidP="002A4AA8">
      <w:pPr>
        <w:pStyle w:val="EC-Para"/>
        <w:spacing w:before="240"/>
        <w:rPr>
          <w:rFonts w:eastAsia="Batang"/>
          <w:b/>
          <w:bCs/>
          <w:color w:val="65B32E"/>
          <w:spacing w:val="-8"/>
          <w:kern w:val="0"/>
          <w:sz w:val="30"/>
          <w:szCs w:val="30"/>
          <w:lang w:eastAsia="en-US"/>
        </w:rPr>
      </w:pPr>
      <w:r w:rsidRPr="0059090F">
        <w:rPr>
          <w:rFonts w:eastAsia="Batang"/>
          <w:b/>
          <w:bCs/>
          <w:color w:val="65B32E"/>
          <w:spacing w:val="-8"/>
          <w:kern w:val="0"/>
          <w:sz w:val="30"/>
          <w:szCs w:val="30"/>
          <w:lang w:eastAsia="en-US"/>
        </w:rPr>
        <w:t>Open vragen die de respondenten zelf dienen te beantwoorden</w:t>
      </w:r>
    </w:p>
    <w:p w14:paraId="08CE6FAB" w14:textId="77777777" w:rsidR="00CA7FD3" w:rsidRDefault="00CA7FD3" w:rsidP="00CA7FD3">
      <w:pPr>
        <w:pStyle w:val="EC-Para"/>
      </w:pPr>
      <w:r>
        <w:t>1. Welke vragen of zorgen hebt u als u overweegt u te laten vaccineren?</w:t>
      </w:r>
    </w:p>
    <w:p w14:paraId="729EA878" w14:textId="77777777" w:rsidR="00CA7FD3" w:rsidRDefault="00CA7FD3" w:rsidP="00CA7FD3">
      <w:pPr>
        <w:pStyle w:val="EC-Para"/>
      </w:pPr>
      <w:r>
        <w:t>2. Waaraan denkt u het eerst als u aan vaccins denkt?</w:t>
      </w:r>
    </w:p>
    <w:p w14:paraId="4BB1EA05" w14:textId="77777777" w:rsidR="00CA7FD3" w:rsidRDefault="00CA7FD3" w:rsidP="00CA7FD3">
      <w:pPr>
        <w:pStyle w:val="EC-Para"/>
      </w:pPr>
      <w:r>
        <w:t xml:space="preserve">3. </w:t>
      </w:r>
      <w:r w:rsidRPr="00CA7FD3">
        <w:rPr>
          <w:b/>
          <w:bCs/>
          <w:u w:val="single"/>
        </w:rPr>
        <w:t>Vertrouwen</w:t>
      </w:r>
      <w:r>
        <w:t>: Wat denkt u in het algemeen over de veiligheid en doeltreffendheid van vaccins?</w:t>
      </w:r>
    </w:p>
    <w:p w14:paraId="036BA759" w14:textId="77777777" w:rsidR="00CA7FD3" w:rsidRPr="0059090F" w:rsidRDefault="00CA7FD3" w:rsidP="00CA7FD3">
      <w:pPr>
        <w:pStyle w:val="EC-Para"/>
        <w:rPr>
          <w:spacing w:val="-4"/>
        </w:rPr>
      </w:pPr>
      <w:r w:rsidRPr="0059090F">
        <w:rPr>
          <w:spacing w:val="-4"/>
        </w:rPr>
        <w:t xml:space="preserve">4. </w:t>
      </w:r>
      <w:r w:rsidRPr="0059090F">
        <w:rPr>
          <w:b/>
          <w:bCs/>
          <w:spacing w:val="-4"/>
          <w:u w:val="single"/>
        </w:rPr>
        <w:t>Onbetrokkenheid</w:t>
      </w:r>
      <w:r w:rsidRPr="0059090F">
        <w:rPr>
          <w:spacing w:val="-4"/>
        </w:rPr>
        <w:t>: Hoe schat u uw risico in dat u een ziekte oploopt die door vaccinatie kan worden voorkomen?</w:t>
      </w:r>
    </w:p>
    <w:p w14:paraId="53FFB987" w14:textId="77777777" w:rsidR="00CA7FD3" w:rsidRDefault="00CA7FD3" w:rsidP="00CA7FD3">
      <w:pPr>
        <w:pStyle w:val="EC-Para"/>
      </w:pPr>
      <w:r>
        <w:t xml:space="preserve">5. </w:t>
      </w:r>
      <w:r w:rsidRPr="00CA7FD3">
        <w:rPr>
          <w:b/>
          <w:bCs/>
          <w:u w:val="single"/>
        </w:rPr>
        <w:t>Barrières</w:t>
      </w:r>
      <w:r>
        <w:t>: Wat voor barrières ondervindt u wanneer u probeert zich te laten vaccineren? Het kan hierbij gaan om fysieke, psychologische of belemmeringen.</w:t>
      </w:r>
    </w:p>
    <w:p w14:paraId="147D52BA" w14:textId="77777777" w:rsidR="00CA7FD3" w:rsidRDefault="00CA7FD3" w:rsidP="00CA7FD3">
      <w:pPr>
        <w:pStyle w:val="EC-Para"/>
      </w:pPr>
      <w:r>
        <w:t xml:space="preserve">6. </w:t>
      </w:r>
      <w:r w:rsidRPr="00CA7FD3">
        <w:rPr>
          <w:b/>
          <w:bCs/>
          <w:u w:val="single"/>
        </w:rPr>
        <w:t>Berekening</w:t>
      </w:r>
      <w:r>
        <w:t>: Wat voor informatie zoekt en leest u als u een beslissing wilt nemen over al dan niet vaccineren?</w:t>
      </w:r>
    </w:p>
    <w:p w14:paraId="0F3F9CB8" w14:textId="26DB6584" w:rsidR="00233D6F" w:rsidRDefault="00CA7FD3" w:rsidP="00CA7FD3">
      <w:pPr>
        <w:pStyle w:val="EC-Para"/>
      </w:pPr>
      <w:r>
        <w:t xml:space="preserve">7. </w:t>
      </w:r>
      <w:r w:rsidRPr="00CA7FD3">
        <w:rPr>
          <w:b/>
          <w:bCs/>
          <w:u w:val="single"/>
        </w:rPr>
        <w:t>Collectieve verantwoordelijkheid</w:t>
      </w:r>
      <w:r>
        <w:t>: Wat denkt u over vaccinatie als middel om anderen te beschermen?</w:t>
      </w:r>
    </w:p>
    <w:p w14:paraId="43E7BCEC" w14:textId="77777777" w:rsidR="00CA7FD3" w:rsidRDefault="00CA7FD3" w:rsidP="00CA7FD3">
      <w:pPr>
        <w:pStyle w:val="EC-Para"/>
        <w:rPr>
          <w:i/>
          <w:iCs/>
        </w:rPr>
      </w:pPr>
    </w:p>
    <w:p w14:paraId="6832CCC7" w14:textId="427E2787" w:rsidR="000C6F5F" w:rsidRPr="000C6F5F" w:rsidRDefault="000C6F5F" w:rsidP="000C6F5F">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0961" w14:textId="77777777" w:rsidR="00D25157" w:rsidRPr="00CC7B7A" w:rsidRDefault="00D25157">
      <w:pPr>
        <w:rPr>
          <w:rFonts w:ascii="Arial" w:hAnsi="Arial" w:cs="Arial"/>
        </w:rPr>
      </w:pPr>
      <w:r w:rsidRPr="00CC7B7A">
        <w:rPr>
          <w:rFonts w:ascii="Arial" w:hAnsi="Arial" w:cs="Arial"/>
        </w:rPr>
        <w:separator/>
      </w:r>
    </w:p>
    <w:p w14:paraId="6126AB5F" w14:textId="77777777" w:rsidR="00D25157" w:rsidRPr="00CC7B7A" w:rsidRDefault="00D25157"/>
  </w:endnote>
  <w:endnote w:type="continuationSeparator" w:id="0">
    <w:p w14:paraId="664B7BC4" w14:textId="77777777" w:rsidR="00D25157" w:rsidRPr="00CC7B7A" w:rsidRDefault="00D25157">
      <w:pPr>
        <w:rPr>
          <w:rFonts w:ascii="Arial" w:hAnsi="Arial" w:cs="Arial"/>
        </w:rPr>
      </w:pPr>
      <w:r w:rsidRPr="00CC7B7A">
        <w:rPr>
          <w:rFonts w:ascii="Arial" w:hAnsi="Arial" w:cs="Arial"/>
        </w:rPr>
        <w:continuationSeparator/>
      </w:r>
    </w:p>
    <w:p w14:paraId="78D7ECE9" w14:textId="77777777" w:rsidR="00D25157" w:rsidRPr="00CC7B7A" w:rsidRDefault="00D25157"/>
  </w:endnote>
  <w:endnote w:type="continuationNotice" w:id="1">
    <w:p w14:paraId="74BFBF7A" w14:textId="77777777" w:rsidR="00D25157" w:rsidRPr="00CC7B7A" w:rsidRDefault="00D25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E4CF" w14:textId="77777777" w:rsidR="00D25157" w:rsidRPr="00CC7B7A" w:rsidRDefault="00D25157" w:rsidP="0015772E"/>
    <w:p w14:paraId="3B0AB0F1" w14:textId="77777777" w:rsidR="00D25157" w:rsidRPr="00CC7B7A" w:rsidRDefault="00D25157" w:rsidP="0015772E">
      <w:r w:rsidRPr="00CC7B7A">
        <w:separator/>
      </w:r>
    </w:p>
  </w:footnote>
  <w:footnote w:type="continuationSeparator" w:id="0">
    <w:p w14:paraId="4E2BECC9" w14:textId="77777777" w:rsidR="00D25157" w:rsidRPr="00CC7B7A" w:rsidRDefault="00D25157">
      <w:pPr>
        <w:rPr>
          <w:rFonts w:ascii="Arial" w:hAnsi="Arial" w:cs="Arial"/>
        </w:rPr>
      </w:pPr>
      <w:r w:rsidRPr="00CC7B7A">
        <w:rPr>
          <w:rFonts w:ascii="Arial" w:hAnsi="Arial" w:cs="Arial"/>
        </w:rPr>
        <w:continuationSeparator/>
      </w:r>
    </w:p>
    <w:p w14:paraId="0627C51F" w14:textId="77777777" w:rsidR="00D25157" w:rsidRPr="00CC7B7A" w:rsidRDefault="00D25157"/>
  </w:footnote>
  <w:footnote w:type="continuationNotice" w:id="1">
    <w:p w14:paraId="315BBBE2" w14:textId="77777777" w:rsidR="00D25157" w:rsidRPr="00CC7B7A" w:rsidRDefault="00D25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0891BF54" w:rsidR="00E94D2B" w:rsidRPr="00CC7B7A" w:rsidRDefault="00140289" w:rsidP="0093000E">
    <w:pPr>
      <w:pStyle w:val="EC-Header"/>
    </w:pPr>
    <w:r w:rsidRPr="00140289">
      <w:t>ECDC</w:t>
    </w:r>
    <w:r w:rsidRPr="00140289">
      <w:rPr>
        <w:b w:val="0"/>
        <w:bCs/>
      </w:rPr>
      <w:t xml:space="preserve"> OPERATIONELE ONDERSTEUNING</w:t>
    </w:r>
    <w:r w:rsidR="00BD7AA7"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63EA" w14:textId="6679361D" w:rsidR="00C46B83" w:rsidRPr="00CC7B7A" w:rsidRDefault="00C46B83" w:rsidP="00C46B83">
    <w:pPr>
      <w:pStyle w:val="EC-Header"/>
    </w:pPr>
    <w:r w:rsidRPr="00140289">
      <w:t>ECDC</w:t>
    </w:r>
    <w:r w:rsidRPr="00140289">
      <w:rPr>
        <w:b w:val="0"/>
        <w:bCs/>
      </w:rPr>
      <w:t xml:space="preserve"> OPERATIONELE ONDERSTEUNING</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87446">
    <w:abstractNumId w:val="16"/>
  </w:num>
  <w:num w:numId="41" w16cid:durableId="652217702">
    <w:abstractNumId w:val="16"/>
  </w:num>
  <w:num w:numId="42" w16cid:durableId="172309002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7B0"/>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2EEC"/>
    <w:rsid w:val="0004352A"/>
    <w:rsid w:val="000438EC"/>
    <w:rsid w:val="00043A8A"/>
    <w:rsid w:val="00043F15"/>
    <w:rsid w:val="000441D4"/>
    <w:rsid w:val="00044562"/>
    <w:rsid w:val="00045E75"/>
    <w:rsid w:val="00046F4D"/>
    <w:rsid w:val="00047181"/>
    <w:rsid w:val="00047F50"/>
    <w:rsid w:val="00050367"/>
    <w:rsid w:val="00050778"/>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35E"/>
    <w:rsid w:val="00063774"/>
    <w:rsid w:val="00064E51"/>
    <w:rsid w:val="0006512F"/>
    <w:rsid w:val="00065E7A"/>
    <w:rsid w:val="000664C8"/>
    <w:rsid w:val="000667FD"/>
    <w:rsid w:val="000669A0"/>
    <w:rsid w:val="00066B6D"/>
    <w:rsid w:val="00067681"/>
    <w:rsid w:val="00067844"/>
    <w:rsid w:val="00070A2E"/>
    <w:rsid w:val="00070A6A"/>
    <w:rsid w:val="00070C32"/>
    <w:rsid w:val="00070EDC"/>
    <w:rsid w:val="0007170C"/>
    <w:rsid w:val="00072409"/>
    <w:rsid w:val="00072658"/>
    <w:rsid w:val="00072719"/>
    <w:rsid w:val="00072F1E"/>
    <w:rsid w:val="000733ED"/>
    <w:rsid w:val="00073F4A"/>
    <w:rsid w:val="000747B8"/>
    <w:rsid w:val="00074861"/>
    <w:rsid w:val="00074FD7"/>
    <w:rsid w:val="00075630"/>
    <w:rsid w:val="00075A49"/>
    <w:rsid w:val="0007663C"/>
    <w:rsid w:val="00076671"/>
    <w:rsid w:val="00080311"/>
    <w:rsid w:val="00080EA1"/>
    <w:rsid w:val="0008175C"/>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4801"/>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430"/>
    <w:rsid w:val="001016E4"/>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289"/>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4E1C"/>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3E"/>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5DA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33A"/>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5AA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5C6"/>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1F"/>
    <w:rsid w:val="00222657"/>
    <w:rsid w:val="00223278"/>
    <w:rsid w:val="00223B55"/>
    <w:rsid w:val="00224910"/>
    <w:rsid w:val="00224C77"/>
    <w:rsid w:val="002255D1"/>
    <w:rsid w:val="0022592C"/>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3D6F"/>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422"/>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779B3"/>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4AA8"/>
    <w:rsid w:val="002A53AC"/>
    <w:rsid w:val="002A558D"/>
    <w:rsid w:val="002A5A8F"/>
    <w:rsid w:val="002A5C09"/>
    <w:rsid w:val="002A5D68"/>
    <w:rsid w:val="002A63F0"/>
    <w:rsid w:val="002A6A53"/>
    <w:rsid w:val="002A6C12"/>
    <w:rsid w:val="002A73F7"/>
    <w:rsid w:val="002B0AC1"/>
    <w:rsid w:val="002B0F47"/>
    <w:rsid w:val="002B2173"/>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2C5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9F5"/>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8F2"/>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0BA"/>
    <w:rsid w:val="0038029A"/>
    <w:rsid w:val="0038071F"/>
    <w:rsid w:val="00380A8D"/>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741"/>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1CD"/>
    <w:rsid w:val="0039552C"/>
    <w:rsid w:val="00395E81"/>
    <w:rsid w:val="0039611C"/>
    <w:rsid w:val="00396D89"/>
    <w:rsid w:val="00396EB6"/>
    <w:rsid w:val="0039702D"/>
    <w:rsid w:val="003972BE"/>
    <w:rsid w:val="00397866"/>
    <w:rsid w:val="003978FF"/>
    <w:rsid w:val="003A0108"/>
    <w:rsid w:val="003A0539"/>
    <w:rsid w:val="003A05B9"/>
    <w:rsid w:val="003A06C1"/>
    <w:rsid w:val="003A0776"/>
    <w:rsid w:val="003A1332"/>
    <w:rsid w:val="003A2484"/>
    <w:rsid w:val="003A284C"/>
    <w:rsid w:val="003A2CBD"/>
    <w:rsid w:val="003A2E6B"/>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53D"/>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08D3"/>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571FF"/>
    <w:rsid w:val="00460666"/>
    <w:rsid w:val="0046088A"/>
    <w:rsid w:val="00461DD3"/>
    <w:rsid w:val="0046203E"/>
    <w:rsid w:val="0046208E"/>
    <w:rsid w:val="004624F6"/>
    <w:rsid w:val="00462D7F"/>
    <w:rsid w:val="00462DCB"/>
    <w:rsid w:val="00463068"/>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1F47"/>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A21"/>
    <w:rsid w:val="004A6A2F"/>
    <w:rsid w:val="004A6BEC"/>
    <w:rsid w:val="004A6E01"/>
    <w:rsid w:val="004A6E1C"/>
    <w:rsid w:val="004A6E86"/>
    <w:rsid w:val="004A7CDD"/>
    <w:rsid w:val="004B017C"/>
    <w:rsid w:val="004B26E8"/>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3AE2"/>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A67"/>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27CE1"/>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C9A"/>
    <w:rsid w:val="00551FF0"/>
    <w:rsid w:val="005525ED"/>
    <w:rsid w:val="00552CD1"/>
    <w:rsid w:val="00552E14"/>
    <w:rsid w:val="00552E1F"/>
    <w:rsid w:val="00553565"/>
    <w:rsid w:val="00554291"/>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94"/>
    <w:rsid w:val="00585ADE"/>
    <w:rsid w:val="00585F6E"/>
    <w:rsid w:val="00586DB9"/>
    <w:rsid w:val="005874BC"/>
    <w:rsid w:val="00587B7A"/>
    <w:rsid w:val="00587C5B"/>
    <w:rsid w:val="0059067A"/>
    <w:rsid w:val="0059090F"/>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5D8E"/>
    <w:rsid w:val="005C61FB"/>
    <w:rsid w:val="005C638E"/>
    <w:rsid w:val="005C6935"/>
    <w:rsid w:val="005C7283"/>
    <w:rsid w:val="005C79F1"/>
    <w:rsid w:val="005D0475"/>
    <w:rsid w:val="005D0626"/>
    <w:rsid w:val="005D0A7A"/>
    <w:rsid w:val="005D0D84"/>
    <w:rsid w:val="005D1798"/>
    <w:rsid w:val="005D17B7"/>
    <w:rsid w:val="005D1F4A"/>
    <w:rsid w:val="005D250D"/>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D78B5"/>
    <w:rsid w:val="005E21DE"/>
    <w:rsid w:val="005E276E"/>
    <w:rsid w:val="005E28BB"/>
    <w:rsid w:val="005E28FB"/>
    <w:rsid w:val="005E2B2D"/>
    <w:rsid w:val="005E339B"/>
    <w:rsid w:val="005E35E8"/>
    <w:rsid w:val="005E36A6"/>
    <w:rsid w:val="005E45A0"/>
    <w:rsid w:val="005E47FC"/>
    <w:rsid w:val="005E4CB1"/>
    <w:rsid w:val="005E50AE"/>
    <w:rsid w:val="005E51CF"/>
    <w:rsid w:val="005E593A"/>
    <w:rsid w:val="005E5A06"/>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5D9D"/>
    <w:rsid w:val="0060600F"/>
    <w:rsid w:val="00606278"/>
    <w:rsid w:val="00606F58"/>
    <w:rsid w:val="00607562"/>
    <w:rsid w:val="00607A28"/>
    <w:rsid w:val="0061048A"/>
    <w:rsid w:val="00610579"/>
    <w:rsid w:val="00610B41"/>
    <w:rsid w:val="006116F2"/>
    <w:rsid w:val="00611CAB"/>
    <w:rsid w:val="00611D48"/>
    <w:rsid w:val="0061224A"/>
    <w:rsid w:val="0061278E"/>
    <w:rsid w:val="00612DB5"/>
    <w:rsid w:val="0061310D"/>
    <w:rsid w:val="00613913"/>
    <w:rsid w:val="00614C40"/>
    <w:rsid w:val="00614D30"/>
    <w:rsid w:val="00614F66"/>
    <w:rsid w:val="00615907"/>
    <w:rsid w:val="0061674F"/>
    <w:rsid w:val="006169FE"/>
    <w:rsid w:val="00616F13"/>
    <w:rsid w:val="00617CF0"/>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0D3A"/>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9FD"/>
    <w:rsid w:val="00693EF0"/>
    <w:rsid w:val="00694722"/>
    <w:rsid w:val="00694EA7"/>
    <w:rsid w:val="00694FBF"/>
    <w:rsid w:val="0069507B"/>
    <w:rsid w:val="00695500"/>
    <w:rsid w:val="00695773"/>
    <w:rsid w:val="0069592F"/>
    <w:rsid w:val="0069605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4947"/>
    <w:rsid w:val="006B52B0"/>
    <w:rsid w:val="006B53DE"/>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63A6"/>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893"/>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DBB"/>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9A9"/>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082"/>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48A"/>
    <w:rsid w:val="00755561"/>
    <w:rsid w:val="00755F55"/>
    <w:rsid w:val="007562C0"/>
    <w:rsid w:val="00756624"/>
    <w:rsid w:val="00757137"/>
    <w:rsid w:val="007575D8"/>
    <w:rsid w:val="007606A7"/>
    <w:rsid w:val="00761C8A"/>
    <w:rsid w:val="0076249F"/>
    <w:rsid w:val="00763119"/>
    <w:rsid w:val="00763733"/>
    <w:rsid w:val="00763767"/>
    <w:rsid w:val="00763A7B"/>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A86"/>
    <w:rsid w:val="00786EB5"/>
    <w:rsid w:val="00786EC8"/>
    <w:rsid w:val="00786F03"/>
    <w:rsid w:val="00786FAC"/>
    <w:rsid w:val="00787297"/>
    <w:rsid w:val="00790848"/>
    <w:rsid w:val="00790CF1"/>
    <w:rsid w:val="0079164D"/>
    <w:rsid w:val="00791D3E"/>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430"/>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12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2D53"/>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A2A"/>
    <w:rsid w:val="00845D5C"/>
    <w:rsid w:val="00845DAA"/>
    <w:rsid w:val="00845DFF"/>
    <w:rsid w:val="008470DD"/>
    <w:rsid w:val="008472BD"/>
    <w:rsid w:val="0084759E"/>
    <w:rsid w:val="0084797E"/>
    <w:rsid w:val="008479B5"/>
    <w:rsid w:val="00847BBC"/>
    <w:rsid w:val="0085038E"/>
    <w:rsid w:val="008503FE"/>
    <w:rsid w:val="008508B2"/>
    <w:rsid w:val="008514E9"/>
    <w:rsid w:val="008515EE"/>
    <w:rsid w:val="00851835"/>
    <w:rsid w:val="0085260B"/>
    <w:rsid w:val="0085291C"/>
    <w:rsid w:val="00853041"/>
    <w:rsid w:val="0085341C"/>
    <w:rsid w:val="008534A5"/>
    <w:rsid w:val="008536CF"/>
    <w:rsid w:val="00853DCC"/>
    <w:rsid w:val="0085402C"/>
    <w:rsid w:val="00854C22"/>
    <w:rsid w:val="00854E20"/>
    <w:rsid w:val="00854E75"/>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894"/>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8EE"/>
    <w:rsid w:val="008B598F"/>
    <w:rsid w:val="008B5DE1"/>
    <w:rsid w:val="008B6078"/>
    <w:rsid w:val="008B66D0"/>
    <w:rsid w:val="008B6867"/>
    <w:rsid w:val="008B6FB3"/>
    <w:rsid w:val="008B6FBE"/>
    <w:rsid w:val="008B7A48"/>
    <w:rsid w:val="008C06DF"/>
    <w:rsid w:val="008C0B23"/>
    <w:rsid w:val="008C0B70"/>
    <w:rsid w:val="008C0CFC"/>
    <w:rsid w:val="008C1D98"/>
    <w:rsid w:val="008C24A0"/>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BF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5E0"/>
    <w:rsid w:val="00916B47"/>
    <w:rsid w:val="00916B87"/>
    <w:rsid w:val="009170C2"/>
    <w:rsid w:val="0091779B"/>
    <w:rsid w:val="0092023A"/>
    <w:rsid w:val="00920460"/>
    <w:rsid w:val="00921190"/>
    <w:rsid w:val="00921472"/>
    <w:rsid w:val="00921736"/>
    <w:rsid w:val="00922124"/>
    <w:rsid w:val="009225F3"/>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8CD"/>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6466"/>
    <w:rsid w:val="00987709"/>
    <w:rsid w:val="009905C8"/>
    <w:rsid w:val="00991C89"/>
    <w:rsid w:val="00992107"/>
    <w:rsid w:val="00993543"/>
    <w:rsid w:val="00994642"/>
    <w:rsid w:val="00994D5A"/>
    <w:rsid w:val="0099517B"/>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73A"/>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147"/>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2F44"/>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74E"/>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6DAF"/>
    <w:rsid w:val="00A2704B"/>
    <w:rsid w:val="00A276C8"/>
    <w:rsid w:val="00A307BA"/>
    <w:rsid w:val="00A31FA6"/>
    <w:rsid w:val="00A32876"/>
    <w:rsid w:val="00A32B75"/>
    <w:rsid w:val="00A3304A"/>
    <w:rsid w:val="00A3314D"/>
    <w:rsid w:val="00A33549"/>
    <w:rsid w:val="00A33A30"/>
    <w:rsid w:val="00A33AE5"/>
    <w:rsid w:val="00A33BFE"/>
    <w:rsid w:val="00A34293"/>
    <w:rsid w:val="00A3521C"/>
    <w:rsid w:val="00A35C73"/>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2FA8"/>
    <w:rsid w:val="00A53021"/>
    <w:rsid w:val="00A53667"/>
    <w:rsid w:val="00A53A1D"/>
    <w:rsid w:val="00A53CDE"/>
    <w:rsid w:val="00A53DA1"/>
    <w:rsid w:val="00A53DFB"/>
    <w:rsid w:val="00A5423F"/>
    <w:rsid w:val="00A548AF"/>
    <w:rsid w:val="00A5557F"/>
    <w:rsid w:val="00A556C3"/>
    <w:rsid w:val="00A56394"/>
    <w:rsid w:val="00A567BC"/>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6D31"/>
    <w:rsid w:val="00A871BF"/>
    <w:rsid w:val="00A876D8"/>
    <w:rsid w:val="00A879E2"/>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1D0"/>
    <w:rsid w:val="00AA2CCD"/>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9EE"/>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3C5F"/>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351"/>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002"/>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6B83"/>
    <w:rsid w:val="00C47748"/>
    <w:rsid w:val="00C47A68"/>
    <w:rsid w:val="00C47FC6"/>
    <w:rsid w:val="00C50F33"/>
    <w:rsid w:val="00C54AE8"/>
    <w:rsid w:val="00C559A8"/>
    <w:rsid w:val="00C55D28"/>
    <w:rsid w:val="00C55F15"/>
    <w:rsid w:val="00C56065"/>
    <w:rsid w:val="00C568F4"/>
    <w:rsid w:val="00C56BEB"/>
    <w:rsid w:val="00C57441"/>
    <w:rsid w:val="00C57E8F"/>
    <w:rsid w:val="00C57F31"/>
    <w:rsid w:val="00C602F5"/>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4D8"/>
    <w:rsid w:val="00C65710"/>
    <w:rsid w:val="00C65A9B"/>
    <w:rsid w:val="00C661C4"/>
    <w:rsid w:val="00C6645E"/>
    <w:rsid w:val="00C66947"/>
    <w:rsid w:val="00C670DC"/>
    <w:rsid w:val="00C6763E"/>
    <w:rsid w:val="00C705C6"/>
    <w:rsid w:val="00C70ABB"/>
    <w:rsid w:val="00C70B90"/>
    <w:rsid w:val="00C711FE"/>
    <w:rsid w:val="00C712C3"/>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0EDC"/>
    <w:rsid w:val="00C8234F"/>
    <w:rsid w:val="00C82489"/>
    <w:rsid w:val="00C8269F"/>
    <w:rsid w:val="00C829E4"/>
    <w:rsid w:val="00C82D0A"/>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5491"/>
    <w:rsid w:val="00CA6212"/>
    <w:rsid w:val="00CA6275"/>
    <w:rsid w:val="00CA67BB"/>
    <w:rsid w:val="00CA72D6"/>
    <w:rsid w:val="00CA73CC"/>
    <w:rsid w:val="00CA7CCE"/>
    <w:rsid w:val="00CA7F9A"/>
    <w:rsid w:val="00CA7FD3"/>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2DC6"/>
    <w:rsid w:val="00CF3287"/>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AE8"/>
    <w:rsid w:val="00D06C56"/>
    <w:rsid w:val="00D06D89"/>
    <w:rsid w:val="00D07144"/>
    <w:rsid w:val="00D079E1"/>
    <w:rsid w:val="00D07C27"/>
    <w:rsid w:val="00D07C65"/>
    <w:rsid w:val="00D10166"/>
    <w:rsid w:val="00D10C64"/>
    <w:rsid w:val="00D10CA0"/>
    <w:rsid w:val="00D11098"/>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A07"/>
    <w:rsid w:val="00D21D5B"/>
    <w:rsid w:val="00D21F1A"/>
    <w:rsid w:val="00D2292E"/>
    <w:rsid w:val="00D233D9"/>
    <w:rsid w:val="00D24820"/>
    <w:rsid w:val="00D248DA"/>
    <w:rsid w:val="00D25157"/>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82F"/>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6DD"/>
    <w:rsid w:val="00D76790"/>
    <w:rsid w:val="00D77922"/>
    <w:rsid w:val="00D77CB0"/>
    <w:rsid w:val="00D800E1"/>
    <w:rsid w:val="00D80A96"/>
    <w:rsid w:val="00D82DAF"/>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189"/>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5C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DFE"/>
    <w:rsid w:val="00DD7374"/>
    <w:rsid w:val="00DD79C7"/>
    <w:rsid w:val="00DD7DB6"/>
    <w:rsid w:val="00DE090A"/>
    <w:rsid w:val="00DE155C"/>
    <w:rsid w:val="00DE165E"/>
    <w:rsid w:val="00DE2856"/>
    <w:rsid w:val="00DE2EAB"/>
    <w:rsid w:val="00DE2FFE"/>
    <w:rsid w:val="00DE3A39"/>
    <w:rsid w:val="00DE3C0E"/>
    <w:rsid w:val="00DE3E06"/>
    <w:rsid w:val="00DE41A9"/>
    <w:rsid w:val="00DE4934"/>
    <w:rsid w:val="00DE544E"/>
    <w:rsid w:val="00DE56BF"/>
    <w:rsid w:val="00DE5DAD"/>
    <w:rsid w:val="00DE622A"/>
    <w:rsid w:val="00DE62AD"/>
    <w:rsid w:val="00DE640B"/>
    <w:rsid w:val="00DE676D"/>
    <w:rsid w:val="00DE67DC"/>
    <w:rsid w:val="00DE71BE"/>
    <w:rsid w:val="00DE72EC"/>
    <w:rsid w:val="00DE76EB"/>
    <w:rsid w:val="00DE7710"/>
    <w:rsid w:val="00DE77E3"/>
    <w:rsid w:val="00DE7F92"/>
    <w:rsid w:val="00DF0392"/>
    <w:rsid w:val="00DF0719"/>
    <w:rsid w:val="00DF0983"/>
    <w:rsid w:val="00DF099F"/>
    <w:rsid w:val="00DF0E62"/>
    <w:rsid w:val="00DF0F22"/>
    <w:rsid w:val="00DF186B"/>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89D"/>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0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1526"/>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BE9"/>
    <w:rsid w:val="00E42C31"/>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3C08"/>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69B9"/>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6F9A"/>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7606A7"/>
    <w:rPr>
      <w:sz w:val="14"/>
      <w:szCs w:val="24"/>
      <w:lang w:val="mt-MT"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is-IS"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is-IS"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is-IS"/>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is-IS"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is-IS"/>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is-IS"/>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is-IS"/>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is-IS"/>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lang w:val="is-IS"/>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is-IS"/>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is-IS"/>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is-IS"/>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is-IS"/>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lang w:val="is-IS"/>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rPr>
      <w:lang w:val="is-IS"/>
    </w:r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val="is-IS"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val="is-IS"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val="is-IS"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val="is-IS"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val="is-IS"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val="is-IS"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lang w:val="is-IS"/>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lang w:val="is-IS"/>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is-IS"/>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is-IS"/>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lang w:val="is-IS"/>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is-IS"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is-IS"/>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lang w:val="is-IS"/>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is-IS"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val="is-IS"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is-IS"/>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is-IS"/>
    </w:rPr>
  </w:style>
  <w:style w:type="paragraph" w:customStyle="1" w:styleId="EndNoteBibliographyTitle">
    <w:name w:val="EndNote Bibliography Title"/>
    <w:basedOn w:val="Normal"/>
    <w:link w:val="EndNoteBibliographyTitleChar"/>
    <w:rsid w:val="00D36FB7"/>
    <w:pPr>
      <w:jc w:val="center"/>
    </w:pPr>
    <w:rPr>
      <w:rFonts w:cs="Tahoma"/>
      <w:noProof/>
      <w:sz w:val="16"/>
      <w:lang w:val="is-IS"/>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lang w:val="is-IS"/>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is-IS"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is-IS"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is-IS"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is-IS"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rPr>
      <w:lang w:val="is-IS"/>
    </w:r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is-IS"/>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is-IS"/>
    </w:rPr>
  </w:style>
  <w:style w:type="paragraph" w:styleId="BodyText">
    <w:name w:val="Body Text"/>
    <w:basedOn w:val="Normal"/>
    <w:link w:val="BodyTextChar"/>
    <w:semiHidden/>
    <w:unhideWhenUsed/>
    <w:locked/>
    <w:rsid w:val="004C1C4E"/>
    <w:pPr>
      <w:spacing w:after="120"/>
    </w:pPr>
    <w:rPr>
      <w:lang w:val="is-IS"/>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rPr>
      <w:lang w:val="is-IS"/>
    </w:r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lang w:val="is-IS"/>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rPr>
      <w:lang w:val="is-IS"/>
    </w:r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lang w:val="is-IS"/>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rPr>
      <w:lang w:val="is-IS"/>
    </w:r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rPr>
      <w:lang w:val="is-IS"/>
    </w:rPr>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lang w:val="is-IS"/>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rPr>
      <w:lang w:val="is-IS"/>
    </w:rPr>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is-IS"/>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lang w:val="is-IS"/>
    </w:rPr>
  </w:style>
  <w:style w:type="paragraph" w:styleId="HTMLAddress">
    <w:name w:val="HTML Address"/>
    <w:basedOn w:val="Normal"/>
    <w:link w:val="HTMLAddressChar"/>
    <w:semiHidden/>
    <w:unhideWhenUsed/>
    <w:locked/>
    <w:rsid w:val="004C1C4E"/>
    <w:rPr>
      <w:i/>
      <w:iCs/>
      <w:lang w:val="is-I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lang w:val="is-IS"/>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is-IS"/>
    </w:rPr>
  </w:style>
  <w:style w:type="paragraph" w:styleId="Index2">
    <w:name w:val="index 2"/>
    <w:basedOn w:val="Normal"/>
    <w:next w:val="Normal"/>
    <w:autoRedefine/>
    <w:semiHidden/>
    <w:unhideWhenUsed/>
    <w:locked/>
    <w:rsid w:val="004C1C4E"/>
    <w:pPr>
      <w:ind w:left="280" w:hanging="140"/>
    </w:pPr>
    <w:rPr>
      <w:lang w:val="is-IS"/>
    </w:rPr>
  </w:style>
  <w:style w:type="paragraph" w:styleId="Index3">
    <w:name w:val="index 3"/>
    <w:basedOn w:val="Normal"/>
    <w:next w:val="Normal"/>
    <w:autoRedefine/>
    <w:semiHidden/>
    <w:unhideWhenUsed/>
    <w:locked/>
    <w:rsid w:val="004C1C4E"/>
    <w:pPr>
      <w:ind w:left="420" w:hanging="140"/>
    </w:pPr>
    <w:rPr>
      <w:lang w:val="is-IS"/>
    </w:rPr>
  </w:style>
  <w:style w:type="paragraph" w:styleId="Index4">
    <w:name w:val="index 4"/>
    <w:basedOn w:val="Normal"/>
    <w:next w:val="Normal"/>
    <w:autoRedefine/>
    <w:semiHidden/>
    <w:unhideWhenUsed/>
    <w:locked/>
    <w:rsid w:val="004C1C4E"/>
    <w:pPr>
      <w:ind w:left="560" w:hanging="140"/>
    </w:pPr>
    <w:rPr>
      <w:lang w:val="is-IS"/>
    </w:rPr>
  </w:style>
  <w:style w:type="paragraph" w:styleId="Index5">
    <w:name w:val="index 5"/>
    <w:basedOn w:val="Normal"/>
    <w:next w:val="Normal"/>
    <w:autoRedefine/>
    <w:semiHidden/>
    <w:unhideWhenUsed/>
    <w:locked/>
    <w:rsid w:val="004C1C4E"/>
    <w:pPr>
      <w:ind w:left="700" w:hanging="140"/>
    </w:pPr>
    <w:rPr>
      <w:lang w:val="is-IS"/>
    </w:rPr>
  </w:style>
  <w:style w:type="paragraph" w:styleId="Index6">
    <w:name w:val="index 6"/>
    <w:basedOn w:val="Normal"/>
    <w:next w:val="Normal"/>
    <w:autoRedefine/>
    <w:semiHidden/>
    <w:unhideWhenUsed/>
    <w:locked/>
    <w:rsid w:val="004C1C4E"/>
    <w:pPr>
      <w:ind w:left="840" w:hanging="140"/>
    </w:pPr>
    <w:rPr>
      <w:lang w:val="is-IS"/>
    </w:rPr>
  </w:style>
  <w:style w:type="paragraph" w:styleId="Index7">
    <w:name w:val="index 7"/>
    <w:basedOn w:val="Normal"/>
    <w:next w:val="Normal"/>
    <w:autoRedefine/>
    <w:semiHidden/>
    <w:unhideWhenUsed/>
    <w:locked/>
    <w:rsid w:val="004C1C4E"/>
    <w:pPr>
      <w:ind w:left="980" w:hanging="140"/>
    </w:pPr>
    <w:rPr>
      <w:lang w:val="is-IS"/>
    </w:rPr>
  </w:style>
  <w:style w:type="paragraph" w:styleId="Index8">
    <w:name w:val="index 8"/>
    <w:basedOn w:val="Normal"/>
    <w:next w:val="Normal"/>
    <w:autoRedefine/>
    <w:semiHidden/>
    <w:unhideWhenUsed/>
    <w:locked/>
    <w:rsid w:val="004C1C4E"/>
    <w:pPr>
      <w:ind w:left="1120" w:hanging="140"/>
    </w:pPr>
    <w:rPr>
      <w:lang w:val="is-IS"/>
    </w:rPr>
  </w:style>
  <w:style w:type="paragraph" w:styleId="Index9">
    <w:name w:val="index 9"/>
    <w:basedOn w:val="Normal"/>
    <w:next w:val="Normal"/>
    <w:autoRedefine/>
    <w:semiHidden/>
    <w:unhideWhenUsed/>
    <w:locked/>
    <w:rsid w:val="004C1C4E"/>
    <w:pPr>
      <w:ind w:left="1260" w:hanging="140"/>
    </w:pPr>
    <w:rPr>
      <w:lang w:val="is-IS"/>
    </w:r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lang w:val="is-IS"/>
    </w:rPr>
  </w:style>
  <w:style w:type="paragraph" w:styleId="List2">
    <w:name w:val="List 2"/>
    <w:basedOn w:val="Normal"/>
    <w:semiHidden/>
    <w:unhideWhenUsed/>
    <w:locked/>
    <w:rsid w:val="004C1C4E"/>
    <w:pPr>
      <w:ind w:left="566" w:hanging="283"/>
      <w:contextualSpacing/>
    </w:pPr>
    <w:rPr>
      <w:lang w:val="is-IS"/>
    </w:rPr>
  </w:style>
  <w:style w:type="paragraph" w:styleId="List3">
    <w:name w:val="List 3"/>
    <w:basedOn w:val="Normal"/>
    <w:semiHidden/>
    <w:unhideWhenUsed/>
    <w:locked/>
    <w:rsid w:val="004C1C4E"/>
    <w:pPr>
      <w:ind w:left="849" w:hanging="283"/>
      <w:contextualSpacing/>
    </w:pPr>
    <w:rPr>
      <w:lang w:val="is-IS"/>
    </w:rPr>
  </w:style>
  <w:style w:type="paragraph" w:styleId="List4">
    <w:name w:val="List 4"/>
    <w:basedOn w:val="Normal"/>
    <w:locked/>
    <w:rsid w:val="004C1C4E"/>
    <w:pPr>
      <w:ind w:left="1132" w:hanging="283"/>
      <w:contextualSpacing/>
    </w:pPr>
    <w:rPr>
      <w:lang w:val="is-IS"/>
    </w:rPr>
  </w:style>
  <w:style w:type="paragraph" w:styleId="List5">
    <w:name w:val="List 5"/>
    <w:basedOn w:val="Normal"/>
    <w:locked/>
    <w:rsid w:val="004C1C4E"/>
    <w:pPr>
      <w:ind w:left="1415" w:hanging="283"/>
      <w:contextualSpacing/>
    </w:pPr>
    <w:rPr>
      <w:lang w:val="is-IS"/>
    </w:rPr>
  </w:style>
  <w:style w:type="paragraph" w:styleId="ListBullet">
    <w:name w:val="List Bullet"/>
    <w:basedOn w:val="Normal"/>
    <w:semiHidden/>
    <w:unhideWhenUsed/>
    <w:locked/>
    <w:rsid w:val="004C1C4E"/>
    <w:pPr>
      <w:numPr>
        <w:numId w:val="12"/>
      </w:numPr>
      <w:contextualSpacing/>
    </w:pPr>
    <w:rPr>
      <w:lang w:val="is-IS"/>
    </w:rPr>
  </w:style>
  <w:style w:type="paragraph" w:styleId="ListBullet2">
    <w:name w:val="List Bullet 2"/>
    <w:basedOn w:val="Normal"/>
    <w:semiHidden/>
    <w:unhideWhenUsed/>
    <w:locked/>
    <w:rsid w:val="004C1C4E"/>
    <w:pPr>
      <w:numPr>
        <w:numId w:val="13"/>
      </w:numPr>
      <w:contextualSpacing/>
    </w:pPr>
    <w:rPr>
      <w:lang w:val="is-IS"/>
    </w:rPr>
  </w:style>
  <w:style w:type="paragraph" w:styleId="ListBullet3">
    <w:name w:val="List Bullet 3"/>
    <w:basedOn w:val="Normal"/>
    <w:semiHidden/>
    <w:unhideWhenUsed/>
    <w:locked/>
    <w:rsid w:val="004C1C4E"/>
    <w:pPr>
      <w:numPr>
        <w:numId w:val="14"/>
      </w:numPr>
      <w:contextualSpacing/>
    </w:pPr>
    <w:rPr>
      <w:lang w:val="is-IS"/>
    </w:rPr>
  </w:style>
  <w:style w:type="paragraph" w:styleId="ListBullet4">
    <w:name w:val="List Bullet 4"/>
    <w:basedOn w:val="Normal"/>
    <w:semiHidden/>
    <w:unhideWhenUsed/>
    <w:locked/>
    <w:rsid w:val="004C1C4E"/>
    <w:pPr>
      <w:numPr>
        <w:numId w:val="15"/>
      </w:numPr>
      <w:contextualSpacing/>
    </w:pPr>
    <w:rPr>
      <w:lang w:val="is-IS"/>
    </w:rPr>
  </w:style>
  <w:style w:type="paragraph" w:styleId="ListBullet5">
    <w:name w:val="List Bullet 5"/>
    <w:basedOn w:val="Normal"/>
    <w:semiHidden/>
    <w:unhideWhenUsed/>
    <w:locked/>
    <w:rsid w:val="004C1C4E"/>
    <w:pPr>
      <w:numPr>
        <w:numId w:val="16"/>
      </w:numPr>
      <w:contextualSpacing/>
    </w:pPr>
    <w:rPr>
      <w:lang w:val="is-IS"/>
    </w:rPr>
  </w:style>
  <w:style w:type="paragraph" w:styleId="ListContinue">
    <w:name w:val="List Continue"/>
    <w:basedOn w:val="Normal"/>
    <w:semiHidden/>
    <w:unhideWhenUsed/>
    <w:locked/>
    <w:rsid w:val="004C1C4E"/>
    <w:pPr>
      <w:spacing w:after="120"/>
      <w:ind w:left="283"/>
      <w:contextualSpacing/>
    </w:pPr>
    <w:rPr>
      <w:lang w:val="is-IS"/>
    </w:rPr>
  </w:style>
  <w:style w:type="paragraph" w:styleId="ListContinue2">
    <w:name w:val="List Continue 2"/>
    <w:basedOn w:val="Normal"/>
    <w:semiHidden/>
    <w:unhideWhenUsed/>
    <w:locked/>
    <w:rsid w:val="004C1C4E"/>
    <w:pPr>
      <w:spacing w:after="120"/>
      <w:ind w:left="566"/>
      <w:contextualSpacing/>
    </w:pPr>
    <w:rPr>
      <w:lang w:val="is-IS"/>
    </w:rPr>
  </w:style>
  <w:style w:type="paragraph" w:styleId="ListContinue3">
    <w:name w:val="List Continue 3"/>
    <w:basedOn w:val="Normal"/>
    <w:semiHidden/>
    <w:unhideWhenUsed/>
    <w:locked/>
    <w:rsid w:val="004C1C4E"/>
    <w:pPr>
      <w:spacing w:after="120"/>
      <w:ind w:left="849"/>
      <w:contextualSpacing/>
    </w:pPr>
    <w:rPr>
      <w:lang w:val="is-IS"/>
    </w:rPr>
  </w:style>
  <w:style w:type="paragraph" w:styleId="ListContinue4">
    <w:name w:val="List Continue 4"/>
    <w:basedOn w:val="Normal"/>
    <w:semiHidden/>
    <w:unhideWhenUsed/>
    <w:locked/>
    <w:rsid w:val="004C1C4E"/>
    <w:pPr>
      <w:spacing w:after="120"/>
      <w:ind w:left="1132"/>
      <w:contextualSpacing/>
    </w:pPr>
    <w:rPr>
      <w:lang w:val="is-IS"/>
    </w:rPr>
  </w:style>
  <w:style w:type="paragraph" w:styleId="ListContinue5">
    <w:name w:val="List Continue 5"/>
    <w:basedOn w:val="Normal"/>
    <w:semiHidden/>
    <w:unhideWhenUsed/>
    <w:locked/>
    <w:rsid w:val="004C1C4E"/>
    <w:pPr>
      <w:spacing w:after="120"/>
      <w:ind w:left="1415"/>
      <w:contextualSpacing/>
    </w:pPr>
    <w:rPr>
      <w:lang w:val="is-IS"/>
    </w:rPr>
  </w:style>
  <w:style w:type="paragraph" w:styleId="ListNumber">
    <w:name w:val="List Number"/>
    <w:basedOn w:val="Normal"/>
    <w:locked/>
    <w:rsid w:val="004C1C4E"/>
    <w:pPr>
      <w:numPr>
        <w:numId w:val="17"/>
      </w:numPr>
      <w:contextualSpacing/>
    </w:pPr>
    <w:rPr>
      <w:lang w:val="is-IS"/>
    </w:rPr>
  </w:style>
  <w:style w:type="paragraph" w:styleId="ListNumber2">
    <w:name w:val="List Number 2"/>
    <w:basedOn w:val="Normal"/>
    <w:semiHidden/>
    <w:unhideWhenUsed/>
    <w:locked/>
    <w:rsid w:val="004C1C4E"/>
    <w:pPr>
      <w:numPr>
        <w:numId w:val="18"/>
      </w:numPr>
      <w:contextualSpacing/>
    </w:pPr>
    <w:rPr>
      <w:lang w:val="is-IS"/>
    </w:rPr>
  </w:style>
  <w:style w:type="paragraph" w:styleId="ListNumber3">
    <w:name w:val="List Number 3"/>
    <w:basedOn w:val="Normal"/>
    <w:semiHidden/>
    <w:unhideWhenUsed/>
    <w:locked/>
    <w:rsid w:val="004C1C4E"/>
    <w:pPr>
      <w:numPr>
        <w:numId w:val="19"/>
      </w:numPr>
      <w:contextualSpacing/>
    </w:pPr>
    <w:rPr>
      <w:lang w:val="is-IS"/>
    </w:rPr>
  </w:style>
  <w:style w:type="paragraph" w:styleId="ListNumber4">
    <w:name w:val="List Number 4"/>
    <w:basedOn w:val="Normal"/>
    <w:semiHidden/>
    <w:unhideWhenUsed/>
    <w:locked/>
    <w:rsid w:val="004C1C4E"/>
    <w:pPr>
      <w:numPr>
        <w:numId w:val="20"/>
      </w:numPr>
      <w:contextualSpacing/>
    </w:pPr>
    <w:rPr>
      <w:lang w:val="is-IS"/>
    </w:rPr>
  </w:style>
  <w:style w:type="paragraph" w:styleId="ListNumber5">
    <w:name w:val="List Number 5"/>
    <w:basedOn w:val="Normal"/>
    <w:semiHidden/>
    <w:unhideWhenUsed/>
    <w:locked/>
    <w:rsid w:val="004C1C4E"/>
    <w:pPr>
      <w:numPr>
        <w:numId w:val="21"/>
      </w:numPr>
      <w:contextualSpacing/>
    </w:pPr>
    <w:rPr>
      <w:lang w:val="is-IS"/>
    </w:r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is-IS"/>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lang w:val="is-IS"/>
    </w:rPr>
  </w:style>
  <w:style w:type="paragraph" w:styleId="NormalIndent">
    <w:name w:val="Normal Indent"/>
    <w:basedOn w:val="Normal"/>
    <w:semiHidden/>
    <w:unhideWhenUsed/>
    <w:locked/>
    <w:rsid w:val="004C1C4E"/>
    <w:pPr>
      <w:ind w:left="720"/>
    </w:pPr>
    <w:rPr>
      <w:lang w:val="is-IS"/>
    </w:rPr>
  </w:style>
  <w:style w:type="paragraph" w:styleId="NoteHeading">
    <w:name w:val="Note Heading"/>
    <w:basedOn w:val="Normal"/>
    <w:next w:val="Normal"/>
    <w:link w:val="NoteHeadingChar"/>
    <w:semiHidden/>
    <w:unhideWhenUsed/>
    <w:locked/>
    <w:rsid w:val="004C1C4E"/>
    <w:rPr>
      <w:lang w:val="is-IS"/>
    </w:rPr>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lang w:val="is-IS"/>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rPr>
      <w:lang w:val="is-IS"/>
    </w:rPr>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rPr>
      <w:lang w:val="is-IS"/>
    </w:r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rPr>
      <w:lang w:val="is-IS"/>
    </w:r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lang w:val="is-IS"/>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13504">
      <w:bodyDiv w:val="1"/>
      <w:marLeft w:val="0"/>
      <w:marRight w:val="0"/>
      <w:marTop w:val="0"/>
      <w:marBottom w:val="0"/>
      <w:divBdr>
        <w:top w:val="none" w:sz="0" w:space="0" w:color="auto"/>
        <w:left w:val="none" w:sz="0" w:space="0" w:color="auto"/>
        <w:bottom w:val="none" w:sz="0" w:space="0" w:color="auto"/>
        <w:right w:val="none" w:sz="0" w:space="0" w:color="auto"/>
      </w:divBdr>
    </w:div>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404760738">
      <w:bodyDiv w:val="1"/>
      <w:marLeft w:val="0"/>
      <w:marRight w:val="0"/>
      <w:marTop w:val="0"/>
      <w:marBottom w:val="0"/>
      <w:divBdr>
        <w:top w:val="none" w:sz="0" w:space="0" w:color="auto"/>
        <w:left w:val="none" w:sz="0" w:space="0" w:color="auto"/>
        <w:bottom w:val="none" w:sz="0" w:space="0" w:color="auto"/>
        <w:right w:val="none" w:sz="0" w:space="0" w:color="auto"/>
      </w:divBdr>
    </w:div>
    <w:div w:id="580216614">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09444068">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069956">
      <w:bodyDiv w:val="1"/>
      <w:marLeft w:val="0"/>
      <w:marRight w:val="0"/>
      <w:marTop w:val="0"/>
      <w:marBottom w:val="0"/>
      <w:divBdr>
        <w:top w:val="none" w:sz="0" w:space="0" w:color="auto"/>
        <w:left w:val="none" w:sz="0" w:space="0" w:color="auto"/>
        <w:bottom w:val="none" w:sz="0" w:space="0" w:color="auto"/>
        <w:right w:val="none" w:sz="0" w:space="0" w:color="auto"/>
      </w:divBdr>
    </w:div>
    <w:div w:id="983510682">
      <w:bodyDiv w:val="1"/>
      <w:marLeft w:val="0"/>
      <w:marRight w:val="0"/>
      <w:marTop w:val="0"/>
      <w:marBottom w:val="0"/>
      <w:divBdr>
        <w:top w:val="none" w:sz="0" w:space="0" w:color="auto"/>
        <w:left w:val="none" w:sz="0" w:space="0" w:color="auto"/>
        <w:bottom w:val="none" w:sz="0" w:space="0" w:color="auto"/>
        <w:right w:val="none" w:sz="0" w:space="0" w:color="auto"/>
      </w:divBdr>
    </w:div>
    <w:div w:id="990475611">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256590528">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286110556">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484616105">
      <w:bodyDiv w:val="1"/>
      <w:marLeft w:val="0"/>
      <w:marRight w:val="0"/>
      <w:marTop w:val="0"/>
      <w:marBottom w:val="0"/>
      <w:divBdr>
        <w:top w:val="none" w:sz="0" w:space="0" w:color="auto"/>
        <w:left w:val="none" w:sz="0" w:space="0" w:color="auto"/>
        <w:bottom w:val="none" w:sz="0" w:space="0" w:color="auto"/>
        <w:right w:val="none" w:sz="0" w:space="0" w:color="auto"/>
      </w:divBdr>
    </w:div>
    <w:div w:id="1508518481">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569001034">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45431135">
      <w:bodyDiv w:val="1"/>
      <w:marLeft w:val="0"/>
      <w:marRight w:val="0"/>
      <w:marTop w:val="0"/>
      <w:marBottom w:val="0"/>
      <w:divBdr>
        <w:top w:val="none" w:sz="0" w:space="0" w:color="auto"/>
        <w:left w:val="none" w:sz="0" w:space="0" w:color="auto"/>
        <w:bottom w:val="none" w:sz="0" w:space="0" w:color="auto"/>
        <w:right w:val="none" w:sz="0" w:space="0" w:color="auto"/>
      </w:divBdr>
    </w:div>
    <w:div w:id="1673991825">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1917931355">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2362633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055499923">
      <w:bodyDiv w:val="1"/>
      <w:marLeft w:val="0"/>
      <w:marRight w:val="0"/>
      <w:marTop w:val="0"/>
      <w:marBottom w:val="0"/>
      <w:divBdr>
        <w:top w:val="none" w:sz="0" w:space="0" w:color="auto"/>
        <w:left w:val="none" w:sz="0" w:space="0" w:color="auto"/>
        <w:bottom w:val="none" w:sz="0" w:space="0" w:color="auto"/>
        <w:right w:val="none" w:sz="0" w:space="0" w:color="auto"/>
      </w:divBdr>
    </w:div>
    <w:div w:id="2059746643">
      <w:bodyDiv w:val="1"/>
      <w:marLeft w:val="0"/>
      <w:marRight w:val="0"/>
      <w:marTop w:val="0"/>
      <w:marBottom w:val="0"/>
      <w:divBdr>
        <w:top w:val="none" w:sz="0" w:space="0" w:color="auto"/>
        <w:left w:val="none" w:sz="0" w:space="0" w:color="auto"/>
        <w:bottom w:val="none" w:sz="0" w:space="0" w:color="auto"/>
        <w:right w:val="none" w:sz="0" w:space="0" w:color="auto"/>
      </w:divBdr>
    </w:div>
    <w:div w:id="2075815514">
      <w:bodyDiv w:val="1"/>
      <w:marLeft w:val="0"/>
      <w:marRight w:val="0"/>
      <w:marTop w:val="0"/>
      <w:marBottom w:val="0"/>
      <w:divBdr>
        <w:top w:val="none" w:sz="0" w:space="0" w:color="auto"/>
        <w:left w:val="none" w:sz="0" w:space="0" w:color="auto"/>
        <w:bottom w:val="none" w:sz="0" w:space="0" w:color="auto"/>
        <w:right w:val="none" w:sz="0" w:space="0" w:color="auto"/>
      </w:divBdr>
    </w:div>
    <w:div w:id="2105686017">
      <w:bodyDiv w:val="1"/>
      <w:marLeft w:val="0"/>
      <w:marRight w:val="0"/>
      <w:marTop w:val="0"/>
      <w:marBottom w:val="0"/>
      <w:divBdr>
        <w:top w:val="none" w:sz="0" w:space="0" w:color="auto"/>
        <w:left w:val="none" w:sz="0" w:space="0" w:color="auto"/>
        <w:bottom w:val="none" w:sz="0" w:space="0" w:color="auto"/>
        <w:right w:val="none" w:sz="0" w:space="0" w:color="auto"/>
      </w:divBdr>
    </w:div>
    <w:div w:id="2106995669">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DPRPBC-40046813-3531</_dlc_DocId>
    <_dlc_DocIdUrl xmlns="7d00fce5-6b3a-4f22-9f75-f7a841f980d5">
      <Url>https://ecdc365.sharepoint.com/teams/iorg_sec_sbs/_layouts/15/DocIdRedir.aspx?ID=DPRPBC-40046813-3531</Url>
      <Description>DPRPBC-40046813-3531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Props1.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2.xml><?xml version="1.0" encoding="utf-8"?>
<ds:datastoreItem xmlns:ds="http://schemas.openxmlformats.org/officeDocument/2006/customXml" ds:itemID="{46EB0117-C8AB-43A1-989A-C5DD975C4C34}">
  <ds:schemaRefs>
    <ds:schemaRef ds:uri="http://schemas.microsoft.com/sharepoint/v3/contenttype/forms"/>
  </ds:schemaRefs>
</ds:datastoreItem>
</file>

<file path=customXml/itemProps3.xml><?xml version="1.0" encoding="utf-8"?>
<ds:datastoreItem xmlns:ds="http://schemas.openxmlformats.org/officeDocument/2006/customXml" ds:itemID="{63B2498B-8BE4-471B-ADCA-7FE649475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836801-392A-4540-90CB-46A9AF01E095}">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customXml/itemProps5.xml><?xml version="1.0" encoding="utf-8"?>
<ds:datastoreItem xmlns:ds="http://schemas.openxmlformats.org/officeDocument/2006/customXml" ds:itemID="{00B12CB1-B474-4213-A203-3CE28ECFC651}">
  <ds:schemaRefs>
    <ds:schemaRef ds:uri="http://schemas.microsoft.com/sharepoint/events"/>
  </ds:schemaRefs>
</ds:datastoreItem>
</file>

<file path=customXml/itemProps6.xml><?xml version="1.0" encoding="utf-8"?>
<ds:datastoreItem xmlns:ds="http://schemas.openxmlformats.org/officeDocument/2006/customXml" ds:itemID="{EC2B310E-9FA6-4D7D-91C9-9A7BA1ABAC24}">
  <ds:schemaRefs>
    <ds:schemaRef ds:uri="Microsoft.SharePoint.Taxonomy.ContentTypeSync"/>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12</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6589</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16</cp:revision>
  <cp:lastPrinted>2025-04-24T13:20:00Z</cp:lastPrinted>
  <dcterms:created xsi:type="dcterms:W3CDTF">2025-09-17T13:26:00Z</dcterms:created>
  <dcterms:modified xsi:type="dcterms:W3CDTF">2025-09-19T08:56:00Z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3336bc54-e63a-42fd-9be5-e1859120f581</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