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DF04" w14:textId="77777777" w:rsidR="00601A38" w:rsidRDefault="00601A38" w:rsidP="00740C09">
      <w:pPr>
        <w:pStyle w:val="EC-Title-5"/>
        <w:rPr>
          <w:rStyle w:val="EC-Table-topChar"/>
          <w:rFonts w:eastAsia="Batang"/>
          <w:b/>
          <w:color w:val="65B32E"/>
          <w:kern w:val="0"/>
          <w:sz w:val="40"/>
          <w:szCs w:val="40"/>
          <w:lang w:eastAsia="en-US"/>
        </w:rPr>
      </w:pPr>
      <w:r w:rsidRPr="00601A38">
        <w:rPr>
          <w:rStyle w:val="EC-Table-topChar"/>
          <w:rFonts w:eastAsia="Batang"/>
          <w:b/>
          <w:color w:val="65B32E"/>
          <w:kern w:val="0"/>
          <w:sz w:val="40"/>
          <w:szCs w:val="40"/>
          <w:lang w:eastAsia="en-US"/>
        </w:rPr>
        <w:t>Erhebungsinstrument zur Erfassung von Verhaltensdaten über die Impfakzeptanz und -inanspruchnahme</w:t>
      </w:r>
    </w:p>
    <w:p w14:paraId="5D7B1DD1" w14:textId="1416F957" w:rsidR="00740C09" w:rsidRPr="00740C09" w:rsidRDefault="004122B0" w:rsidP="00740C09">
      <w:pPr>
        <w:pStyle w:val="EC-Title-5"/>
      </w:pPr>
      <w:r w:rsidRPr="004122B0">
        <w:t>Einwilligung nach Aufklärung</w:t>
      </w:r>
    </w:p>
    <w:p w14:paraId="49649BA3" w14:textId="77777777" w:rsidR="00576C8F" w:rsidRPr="00576C8F" w:rsidRDefault="00576C8F" w:rsidP="00576C8F">
      <w:pPr>
        <w:pStyle w:val="EC-Para"/>
        <w:keepNext/>
        <w:spacing w:before="200"/>
        <w:rPr>
          <w:bCs/>
        </w:rPr>
      </w:pPr>
      <w:r w:rsidRPr="00576C8F">
        <w:rPr>
          <w:bCs/>
        </w:rPr>
        <w:t>Vielen Dank für Ihr Interesse an unserer Studie. Wir forschen (für die/für das/für den/an der/am, Name der Einrichtung einfügen) und interessieren uns für (Ziele der Studie einfügen). Dank Ihrer Antworten werden wir erkenntnisbasierte Maßnahmen zur Förderung der Inanspruchnahme von Impfungen entwickeln können. Die Beantwortung der Fragen wird ungefähr (geschätzte Dauer in Minuten) Minuten in Anspruch nehmen. Bevor Sie in die Studienteilnahme einwilligen, lesen Sie bitte die nachstehenden Informationen aufmerksam durch.</w:t>
      </w:r>
    </w:p>
    <w:p w14:paraId="33B397B4" w14:textId="77777777" w:rsidR="00576C8F" w:rsidRPr="00576C8F" w:rsidRDefault="00576C8F" w:rsidP="00576C8F">
      <w:pPr>
        <w:pStyle w:val="EC-Para"/>
        <w:keepNext/>
        <w:spacing w:before="200"/>
        <w:rPr>
          <w:bCs/>
        </w:rPr>
      </w:pPr>
      <w:r w:rsidRPr="00576C8F">
        <w:rPr>
          <w:bCs/>
        </w:rPr>
        <w:t>Ihre Teilnahme an dieser Studie ist völlig freiwillig. Auf die Fragen gibt keine „richtigen“ oder „falschen“ Antworten. Die Fragen beziehen sich auf Impfungen und Ihre Einstellung zum Impfen. Wir werden Sie zudem um einige personenbezogene Informationen bitten, etwa Ihr Geschlecht, Ihr Alter und Ihr Bildungsniveau. Ihre Antworten werden anonymisiert. Das bedeutet, dass die Daten keinen Aufschluss darüber geben, wer Sie sind. Die Daten werden von (Name der Datenerhebungsstelle einfügen) erhoben und an das Forschungsteam (von/bei, Name der Forschungseinrichtung einfügen) weitergeleitet. Der interne Überprüfungsausschuss (von/der/des, Institution des Überprüfungsausschusses einfügen) hat das Studienprotokoll überprüft und die Durchführung der Studie genehmigt (Nummer der Genehmigung in runden Klammern einfügen).</w:t>
      </w:r>
    </w:p>
    <w:p w14:paraId="0BCFA5EB" w14:textId="77777777" w:rsidR="00576C8F" w:rsidRPr="00A6482C" w:rsidRDefault="00576C8F" w:rsidP="00576C8F">
      <w:pPr>
        <w:pStyle w:val="EC-Para"/>
        <w:keepNext/>
        <w:spacing w:before="200"/>
        <w:rPr>
          <w:bCs/>
          <w:spacing w:val="-2"/>
        </w:rPr>
      </w:pPr>
      <w:r w:rsidRPr="00A6482C">
        <w:rPr>
          <w:bCs/>
          <w:spacing w:val="-2"/>
        </w:rPr>
        <w:t>Ihre Daten werden auf den Servern (des/der/von/bei Ort der Datenspeicherung einfügen) gespeichert und sind nur für Forscherinnen und Forscher zugänglich, die an diesem Projekt beteiligt sind. Ihre Daten werden dort (Anzahl der Jahre angeben) Jahre lang gespeichert. Ihre Daten können künftig für andere Forschungsprojekte verwendet werden, mit denen ebenfalls Einstellungen zu Impfungen nachvollzogen werden sollen. Die Nutzung und Speicherung der Daten erfolgt im Einklang mit der Datenschutz-Grundverordnung (DSGVO) und den nationalen Rechtsvorschriften.</w:t>
      </w:r>
    </w:p>
    <w:p w14:paraId="7E420D06" w14:textId="381CCD76" w:rsidR="00740C09" w:rsidRPr="00740C09" w:rsidRDefault="00576C8F" w:rsidP="00576C8F">
      <w:pPr>
        <w:pStyle w:val="EC-Para"/>
        <w:keepNext/>
        <w:spacing w:before="200"/>
        <w:rPr>
          <w:bCs/>
        </w:rPr>
      </w:pPr>
      <w:r w:rsidRPr="00576C8F">
        <w:rPr>
          <w:bCs/>
        </w:rPr>
        <w:t>Wenn Sie Fragen oder Bedenken zu dieser Studie haben oder dazu, wie wir Ihre Daten nutzen und speichern, können Sie sich unter (E-Mail-Adresse einfügen) an (Name einfügen) wenden.</w:t>
      </w:r>
    </w:p>
    <w:p w14:paraId="091C5684" w14:textId="0CC79C12" w:rsidR="00740C09" w:rsidRPr="00CC7B7A" w:rsidRDefault="006B103A" w:rsidP="00740C09">
      <w:pPr>
        <w:pStyle w:val="EC-Title-5"/>
      </w:pPr>
      <w:r w:rsidRPr="006B103A">
        <w:t>Einwilligung</w:t>
      </w:r>
    </w:p>
    <w:p w14:paraId="224375C0" w14:textId="77777777" w:rsidR="00571CBD" w:rsidRDefault="00571CBD" w:rsidP="00571CBD">
      <w:pPr>
        <w:pStyle w:val="EC-Para"/>
      </w:pPr>
      <w:r>
        <w:t>Mit meiner Einwilligung in die Studienteilnahme bestätigte ich Folgendes:</w:t>
      </w:r>
    </w:p>
    <w:p w14:paraId="1108FC54" w14:textId="77777777" w:rsidR="00571CBD" w:rsidRDefault="00571CBD" w:rsidP="00571CBD">
      <w:pPr>
        <w:pStyle w:val="EC-Para"/>
      </w:pPr>
      <w:r>
        <w:t>Meine Teilnahme ist freiwillig.</w:t>
      </w:r>
    </w:p>
    <w:p w14:paraId="20C4D120" w14:textId="77777777" w:rsidR="00571CBD" w:rsidRDefault="00571CBD" w:rsidP="00571CBD">
      <w:pPr>
        <w:pStyle w:val="EC-Para"/>
      </w:pPr>
      <w:r>
        <w:t>Meine Daten werden für die Untersuchung von Einstellungen gegenüber Impfungen verwendet.</w:t>
      </w:r>
    </w:p>
    <w:p w14:paraId="39976B5A" w14:textId="77777777" w:rsidR="00571CBD" w:rsidRDefault="00571CBD" w:rsidP="00571CBD">
      <w:pPr>
        <w:pStyle w:val="EC-Para"/>
      </w:pPr>
      <w:r>
        <w:t>Meine Daten werden anonymisiert.</w:t>
      </w:r>
    </w:p>
    <w:p w14:paraId="00FE346A" w14:textId="77777777" w:rsidR="00571CBD" w:rsidRDefault="00571CBD" w:rsidP="00571CBD">
      <w:pPr>
        <w:pStyle w:val="EC-Para"/>
      </w:pPr>
      <w:r>
        <w:t>Meine Daten werden gemäß den DSGVO-Vorschriften und den nationalen Rechtsvorschriften sicher gespeichert.</w:t>
      </w:r>
    </w:p>
    <w:p w14:paraId="332D7C62" w14:textId="77777777" w:rsidR="00571CBD" w:rsidRDefault="00571CBD" w:rsidP="00571CBD">
      <w:pPr>
        <w:pStyle w:val="EC-Para"/>
      </w:pPr>
      <w:r>
        <w:t>Ich kann meine Teilnahme jederzeit widerrufen.</w:t>
      </w:r>
    </w:p>
    <w:p w14:paraId="73098614" w14:textId="77777777" w:rsidR="00571CBD" w:rsidRDefault="00571CBD" w:rsidP="00571CBD">
      <w:pPr>
        <w:pStyle w:val="EC-Para"/>
      </w:pPr>
      <w:r>
        <w:t>Sind Sie mit der Teilnahme an dieser Studie einverstanden?</w:t>
      </w:r>
    </w:p>
    <w:p w14:paraId="413812A5" w14:textId="42C218A4" w:rsidR="00A6482C" w:rsidRDefault="00571CBD" w:rsidP="00D95BCC">
      <w:pPr>
        <w:pStyle w:val="EC-Para"/>
        <w:rPr>
          <w:b/>
          <w:bCs/>
        </w:rPr>
      </w:pPr>
      <w:r w:rsidRPr="00571CBD">
        <w:rPr>
          <w:b/>
          <w:bCs/>
        </w:rPr>
        <w:t>Ja/Nein</w:t>
      </w:r>
    </w:p>
    <w:p w14:paraId="215CC9F0" w14:textId="77777777" w:rsidR="00D95BCC" w:rsidRPr="00D95BCC" w:rsidRDefault="00D95BCC" w:rsidP="00D95BCC">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18"/>
        <w:gridCol w:w="1403"/>
        <w:gridCol w:w="3419"/>
        <w:gridCol w:w="2235"/>
      </w:tblGrid>
      <w:tr w:rsidR="00A6482C" w:rsidRPr="00A6482C" w14:paraId="59D39056" w14:textId="77777777" w:rsidTr="00A6482C">
        <w:trPr>
          <w:trHeight w:val="676"/>
        </w:trPr>
        <w:tc>
          <w:tcPr>
            <w:tcW w:w="21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C0D5416" w14:textId="77777777" w:rsidR="00A6482C" w:rsidRPr="00A6482C" w:rsidRDefault="00A6482C" w:rsidP="00A6482C">
            <w:pPr>
              <w:pStyle w:val="EC-Para"/>
              <w:rPr>
                <w:b/>
                <w:bCs/>
                <w:color w:val="FFFFFF" w:themeColor="background1"/>
                <w:lang w:val="de-DE"/>
              </w:rPr>
            </w:pPr>
            <w:r w:rsidRPr="00A6482C">
              <w:rPr>
                <w:b/>
                <w:color w:val="FFFFFF" w:themeColor="background1"/>
                <w:lang w:val="de-DE"/>
              </w:rPr>
              <w:t>Thema</w:t>
            </w:r>
          </w:p>
        </w:tc>
        <w:tc>
          <w:tcPr>
            <w:tcW w:w="140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365FB406" w14:textId="77777777" w:rsidR="00A6482C" w:rsidRPr="00A6482C" w:rsidRDefault="00A6482C" w:rsidP="00A6482C">
            <w:pPr>
              <w:pStyle w:val="EC-Para"/>
              <w:rPr>
                <w:b/>
                <w:bCs/>
                <w:color w:val="FFFFFF" w:themeColor="background1"/>
                <w:lang w:val="de-DE"/>
              </w:rPr>
            </w:pPr>
            <w:r w:rsidRPr="00A6482C">
              <w:rPr>
                <w:b/>
                <w:color w:val="FFFFFF" w:themeColor="background1"/>
                <w:lang w:val="de-DE"/>
              </w:rPr>
              <w:t>Nummer der Frage</w:t>
            </w:r>
          </w:p>
        </w:tc>
        <w:tc>
          <w:tcPr>
            <w:tcW w:w="34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08A1077" w14:textId="77777777" w:rsidR="00A6482C" w:rsidRPr="00A6482C" w:rsidRDefault="00A6482C" w:rsidP="00A6482C">
            <w:pPr>
              <w:pStyle w:val="EC-Para"/>
              <w:rPr>
                <w:b/>
                <w:bCs/>
                <w:color w:val="FFFFFF" w:themeColor="background1"/>
                <w:lang w:val="de-DE"/>
              </w:rPr>
            </w:pPr>
            <w:r w:rsidRPr="00A6482C">
              <w:rPr>
                <w:b/>
                <w:color w:val="FFFFFF" w:themeColor="background1"/>
                <w:lang w:val="de-DE"/>
              </w:rPr>
              <w:t>Frage</w:t>
            </w:r>
          </w:p>
        </w:tc>
        <w:tc>
          <w:tcPr>
            <w:tcW w:w="22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BA6673F" w14:textId="77777777" w:rsidR="00A6482C" w:rsidRPr="00A6482C" w:rsidRDefault="00A6482C" w:rsidP="00A6482C">
            <w:pPr>
              <w:pStyle w:val="EC-Para"/>
              <w:rPr>
                <w:b/>
                <w:bCs/>
                <w:color w:val="FFFFFF" w:themeColor="background1"/>
                <w:lang w:val="de-DE"/>
              </w:rPr>
            </w:pPr>
            <w:r w:rsidRPr="00A6482C">
              <w:rPr>
                <w:b/>
                <w:color w:val="FFFFFF" w:themeColor="background1"/>
                <w:lang w:val="de-DE"/>
              </w:rPr>
              <w:t>Antwortmöglichkeiten</w:t>
            </w:r>
          </w:p>
        </w:tc>
      </w:tr>
      <w:tr w:rsidR="00A6482C" w:rsidRPr="00A6482C" w14:paraId="1EEA3FC2" w14:textId="77777777" w:rsidTr="00A6482C">
        <w:trPr>
          <w:trHeight w:val="397"/>
        </w:trPr>
        <w:tc>
          <w:tcPr>
            <w:tcW w:w="2118"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245512C7" w14:textId="77777777" w:rsidR="00A6482C" w:rsidRPr="00A6482C" w:rsidRDefault="00A6482C" w:rsidP="00A6482C">
            <w:pPr>
              <w:pStyle w:val="EC-Para"/>
              <w:rPr>
                <w:b/>
                <w:bCs/>
                <w:lang w:val="de-DE"/>
              </w:rPr>
            </w:pPr>
            <w:r w:rsidRPr="00A6482C">
              <w:rPr>
                <w:b/>
                <w:lang w:val="de-DE"/>
              </w:rPr>
              <w:t>Soziodemografische Angaben</w:t>
            </w:r>
          </w:p>
        </w:tc>
        <w:tc>
          <w:tcPr>
            <w:tcW w:w="140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EBE2678" w14:textId="77777777" w:rsidR="00A6482C" w:rsidRPr="00A6482C" w:rsidRDefault="00A6482C" w:rsidP="00A6482C">
            <w:pPr>
              <w:pStyle w:val="EC-Para"/>
              <w:rPr>
                <w:lang w:val="de-DE"/>
              </w:rPr>
            </w:pPr>
            <w:r w:rsidRPr="00A6482C">
              <w:rPr>
                <w:lang w:val="de-DE"/>
              </w:rPr>
              <w:t>1</w:t>
            </w:r>
          </w:p>
        </w:tc>
        <w:tc>
          <w:tcPr>
            <w:tcW w:w="34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FD6C30E" w14:textId="77777777" w:rsidR="00A6482C" w:rsidRPr="00A6482C" w:rsidRDefault="00A6482C" w:rsidP="00A6482C">
            <w:pPr>
              <w:pStyle w:val="EC-Para"/>
              <w:rPr>
                <w:lang w:val="de-DE"/>
              </w:rPr>
            </w:pPr>
            <w:r w:rsidRPr="00A6482C">
              <w:rPr>
                <w:lang w:val="de-DE"/>
              </w:rPr>
              <w:t>Wie alt sind Sie?</w:t>
            </w:r>
          </w:p>
        </w:tc>
        <w:tc>
          <w:tcPr>
            <w:tcW w:w="22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D05B47F" w14:textId="77777777" w:rsidR="00A6482C" w:rsidRPr="00A6482C" w:rsidRDefault="00A6482C" w:rsidP="00A6482C">
            <w:pPr>
              <w:pStyle w:val="EC-Para"/>
              <w:rPr>
                <w:lang w:val="de-DE"/>
              </w:rPr>
            </w:pPr>
            <w:r w:rsidRPr="00A6482C">
              <w:rPr>
                <w:lang w:val="de-DE"/>
              </w:rPr>
              <w:t>Jahre (Zahlenwert)</w:t>
            </w:r>
          </w:p>
        </w:tc>
      </w:tr>
      <w:tr w:rsidR="00A6482C" w:rsidRPr="00A6482C" w14:paraId="3E37356E" w14:textId="77777777" w:rsidTr="00A6482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B9CC43B" w14:textId="77777777" w:rsidR="00A6482C" w:rsidRPr="00A6482C" w:rsidRDefault="00A6482C" w:rsidP="00A6482C">
            <w:pPr>
              <w:pStyle w:val="EC-Para"/>
              <w:rPr>
                <w:b/>
                <w:bCs/>
                <w:lang w:val="de-DE"/>
              </w:rPr>
            </w:pPr>
          </w:p>
        </w:tc>
        <w:tc>
          <w:tcPr>
            <w:tcW w:w="140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820BB3C" w14:textId="77777777" w:rsidR="00A6482C" w:rsidRPr="00A6482C" w:rsidRDefault="00A6482C" w:rsidP="00A6482C">
            <w:pPr>
              <w:pStyle w:val="EC-Para"/>
              <w:rPr>
                <w:lang w:val="de-DE"/>
              </w:rPr>
            </w:pPr>
            <w:r w:rsidRPr="00A6482C">
              <w:rPr>
                <w:lang w:val="de-DE"/>
              </w:rPr>
              <w:t>2</w:t>
            </w:r>
          </w:p>
        </w:tc>
        <w:tc>
          <w:tcPr>
            <w:tcW w:w="34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ABBE8A7" w14:textId="77777777" w:rsidR="00A6482C" w:rsidRPr="00A6482C" w:rsidRDefault="00A6482C" w:rsidP="00A6482C">
            <w:pPr>
              <w:pStyle w:val="EC-Para"/>
              <w:rPr>
                <w:lang w:val="de-DE"/>
              </w:rPr>
            </w:pPr>
            <w:r w:rsidRPr="00A6482C">
              <w:rPr>
                <w:lang w:val="de-DE"/>
              </w:rPr>
              <w:t>Was ist Ihr Geschlecht?</w:t>
            </w:r>
          </w:p>
        </w:tc>
        <w:tc>
          <w:tcPr>
            <w:tcW w:w="22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5D9322D" w14:textId="77777777" w:rsidR="00A6482C" w:rsidRPr="00A6482C" w:rsidRDefault="00A6482C" w:rsidP="00A6482C">
            <w:pPr>
              <w:pStyle w:val="EC-Para"/>
              <w:numPr>
                <w:ilvl w:val="1"/>
                <w:numId w:val="33"/>
              </w:numPr>
              <w:rPr>
                <w:lang w:val="de-DE"/>
              </w:rPr>
            </w:pPr>
            <w:r w:rsidRPr="00A6482C">
              <w:rPr>
                <w:lang w:val="de-DE"/>
              </w:rPr>
              <w:t>Männlich</w:t>
            </w:r>
          </w:p>
          <w:p w14:paraId="1866A438" w14:textId="77777777" w:rsidR="00A6482C" w:rsidRPr="00A6482C" w:rsidRDefault="00A6482C" w:rsidP="00A6482C">
            <w:pPr>
              <w:pStyle w:val="EC-Para"/>
              <w:numPr>
                <w:ilvl w:val="1"/>
                <w:numId w:val="33"/>
              </w:numPr>
              <w:rPr>
                <w:lang w:val="de-DE"/>
              </w:rPr>
            </w:pPr>
            <w:r w:rsidRPr="00A6482C">
              <w:rPr>
                <w:lang w:val="de-DE"/>
              </w:rPr>
              <w:t>Weiblich</w:t>
            </w:r>
          </w:p>
          <w:p w14:paraId="34B6B0D7" w14:textId="77777777" w:rsidR="00A6482C" w:rsidRPr="00A6482C" w:rsidRDefault="00A6482C" w:rsidP="00A6482C">
            <w:pPr>
              <w:pStyle w:val="EC-Para"/>
              <w:numPr>
                <w:ilvl w:val="1"/>
                <w:numId w:val="33"/>
              </w:numPr>
              <w:rPr>
                <w:lang w:val="de-DE"/>
              </w:rPr>
            </w:pPr>
            <w:r w:rsidRPr="00A6482C">
              <w:rPr>
                <w:lang w:val="de-DE"/>
              </w:rPr>
              <w:t>Nicht binär</w:t>
            </w:r>
          </w:p>
          <w:p w14:paraId="5FAB004B" w14:textId="77777777" w:rsidR="00A6482C" w:rsidRPr="00A6482C" w:rsidRDefault="00A6482C" w:rsidP="00A6482C">
            <w:pPr>
              <w:pStyle w:val="EC-Para"/>
              <w:numPr>
                <w:ilvl w:val="1"/>
                <w:numId w:val="33"/>
              </w:numPr>
              <w:rPr>
                <w:spacing w:val="-8"/>
                <w:lang w:val="de-DE"/>
              </w:rPr>
            </w:pPr>
            <w:r w:rsidRPr="00A6482C">
              <w:rPr>
                <w:spacing w:val="-8"/>
                <w:lang w:val="de-DE"/>
              </w:rPr>
              <w:t>Sonstiges / Keine Angabe</w:t>
            </w:r>
          </w:p>
        </w:tc>
      </w:tr>
      <w:tr w:rsidR="00A6482C" w:rsidRPr="00A6482C" w14:paraId="3C0F355A" w14:textId="77777777" w:rsidTr="00A6482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709A449" w14:textId="77777777" w:rsidR="00A6482C" w:rsidRPr="00A6482C" w:rsidRDefault="00A6482C" w:rsidP="00A6482C">
            <w:pPr>
              <w:pStyle w:val="EC-Para"/>
              <w:rPr>
                <w:b/>
                <w:bCs/>
                <w:lang w:val="de-DE"/>
              </w:rPr>
            </w:pPr>
          </w:p>
        </w:tc>
        <w:tc>
          <w:tcPr>
            <w:tcW w:w="140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7F070DD" w14:textId="77777777" w:rsidR="00A6482C" w:rsidRPr="00A6482C" w:rsidRDefault="00A6482C" w:rsidP="00A6482C">
            <w:pPr>
              <w:pStyle w:val="EC-Para"/>
              <w:rPr>
                <w:lang w:val="de-DE"/>
              </w:rPr>
            </w:pPr>
            <w:r w:rsidRPr="00A6482C">
              <w:rPr>
                <w:lang w:val="de-DE"/>
              </w:rPr>
              <w:t>3</w:t>
            </w:r>
          </w:p>
        </w:tc>
        <w:tc>
          <w:tcPr>
            <w:tcW w:w="34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E26C126" w14:textId="77777777" w:rsidR="00A6482C" w:rsidRPr="00A6482C" w:rsidRDefault="00A6482C" w:rsidP="00A6482C">
            <w:pPr>
              <w:pStyle w:val="EC-Para"/>
              <w:rPr>
                <w:lang w:val="de-DE"/>
              </w:rPr>
            </w:pPr>
            <w:r w:rsidRPr="00A6482C">
              <w:rPr>
                <w:lang w:val="de-DE"/>
              </w:rPr>
              <w:t>In welcher Region leben Sie?</w:t>
            </w:r>
          </w:p>
        </w:tc>
        <w:tc>
          <w:tcPr>
            <w:tcW w:w="22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FCCBA2E" w14:textId="77777777" w:rsidR="00A6482C" w:rsidRPr="00A6482C" w:rsidRDefault="00A6482C" w:rsidP="00A6482C">
            <w:pPr>
              <w:pStyle w:val="EC-Para"/>
              <w:rPr>
                <w:lang w:val="de-DE"/>
              </w:rPr>
            </w:pPr>
            <w:r w:rsidRPr="00A6482C">
              <w:rPr>
                <w:lang w:val="de-DE"/>
              </w:rPr>
              <w:t xml:space="preserve">Regionen in Abhängigkeit von der </w:t>
            </w:r>
            <w:r w:rsidRPr="00A6482C">
              <w:rPr>
                <w:lang w:val="de-DE"/>
              </w:rPr>
              <w:lastRenderedPageBreak/>
              <w:t>Ländereinstellung (beginnend mit 1 zu nummerieren)</w:t>
            </w:r>
          </w:p>
        </w:tc>
      </w:tr>
      <w:tr w:rsidR="00A6482C" w:rsidRPr="00A6482C" w14:paraId="1A863481" w14:textId="77777777" w:rsidTr="00A6482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E7E91D7" w14:textId="77777777" w:rsidR="00A6482C" w:rsidRPr="00A6482C" w:rsidRDefault="00A6482C" w:rsidP="00A6482C">
            <w:pPr>
              <w:pStyle w:val="EC-Para"/>
              <w:rPr>
                <w:b/>
                <w:bCs/>
                <w:lang w:val="de-DE"/>
              </w:rPr>
            </w:pPr>
          </w:p>
        </w:tc>
        <w:tc>
          <w:tcPr>
            <w:tcW w:w="140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8ADBE45" w14:textId="77777777" w:rsidR="00A6482C" w:rsidRPr="00A6482C" w:rsidRDefault="00A6482C" w:rsidP="00A6482C">
            <w:pPr>
              <w:pStyle w:val="EC-Para"/>
              <w:rPr>
                <w:lang w:val="de-DE"/>
              </w:rPr>
            </w:pPr>
            <w:r w:rsidRPr="00A6482C">
              <w:rPr>
                <w:lang w:val="de-DE"/>
              </w:rPr>
              <w:t>4</w:t>
            </w:r>
          </w:p>
        </w:tc>
        <w:tc>
          <w:tcPr>
            <w:tcW w:w="34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C693CC0" w14:textId="77777777" w:rsidR="00A6482C" w:rsidRPr="00A6482C" w:rsidRDefault="00A6482C" w:rsidP="00A6482C">
            <w:pPr>
              <w:pStyle w:val="EC-Para"/>
              <w:rPr>
                <w:lang w:val="de-DE"/>
              </w:rPr>
            </w:pPr>
            <w:r w:rsidRPr="00A6482C">
              <w:rPr>
                <w:lang w:val="de-DE"/>
              </w:rPr>
              <w:t>Was ist Ihr höchster Bildungsabschluss?</w:t>
            </w:r>
          </w:p>
        </w:tc>
        <w:tc>
          <w:tcPr>
            <w:tcW w:w="22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C4C69DD" w14:textId="77777777" w:rsidR="00A6482C" w:rsidRPr="00A6482C" w:rsidRDefault="00A6482C" w:rsidP="00A6482C">
            <w:pPr>
              <w:pStyle w:val="EC-Para"/>
              <w:rPr>
                <w:lang w:val="de-DE"/>
              </w:rPr>
            </w:pPr>
            <w:r w:rsidRPr="00A6482C">
              <w:rPr>
                <w:lang w:val="de-DE"/>
              </w:rPr>
              <w:t>Optionen in Abhängigkeit von der Ländereinstellung (beginnend mit 1 zu nummerieren)</w:t>
            </w:r>
          </w:p>
        </w:tc>
      </w:tr>
      <w:tr w:rsidR="00A6482C" w:rsidRPr="00A6482C" w14:paraId="0076DD9A" w14:textId="77777777" w:rsidTr="00A6482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998FE06" w14:textId="77777777" w:rsidR="00A6482C" w:rsidRPr="00A6482C" w:rsidRDefault="00A6482C" w:rsidP="00A6482C">
            <w:pPr>
              <w:pStyle w:val="EC-Para"/>
              <w:rPr>
                <w:b/>
                <w:bCs/>
                <w:lang w:val="de-DE"/>
              </w:rPr>
            </w:pPr>
          </w:p>
        </w:tc>
        <w:tc>
          <w:tcPr>
            <w:tcW w:w="140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6D55F8C1" w14:textId="77777777" w:rsidR="00A6482C" w:rsidRPr="00A6482C" w:rsidRDefault="00A6482C" w:rsidP="00A6482C">
            <w:pPr>
              <w:pStyle w:val="EC-Para"/>
              <w:rPr>
                <w:lang w:val="de-DE"/>
              </w:rPr>
            </w:pPr>
            <w:r w:rsidRPr="00A6482C">
              <w:rPr>
                <w:lang w:val="de-DE"/>
              </w:rPr>
              <w:t>5</w:t>
            </w:r>
          </w:p>
        </w:tc>
        <w:tc>
          <w:tcPr>
            <w:tcW w:w="3419"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634F662" w14:textId="77777777" w:rsidR="00A6482C" w:rsidRPr="00A6482C" w:rsidRDefault="00A6482C" w:rsidP="00A6482C">
            <w:pPr>
              <w:pStyle w:val="EC-Para"/>
              <w:rPr>
                <w:lang w:val="de-DE"/>
              </w:rPr>
            </w:pPr>
            <w:r w:rsidRPr="00A6482C">
              <w:rPr>
                <w:lang w:val="de-DE"/>
              </w:rPr>
              <w:t>Sind Sie derzeit ...?</w:t>
            </w:r>
          </w:p>
        </w:tc>
        <w:tc>
          <w:tcPr>
            <w:tcW w:w="2235"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08DCC13B" w14:textId="77777777" w:rsidR="00A6482C" w:rsidRPr="00A6482C" w:rsidRDefault="00A6482C" w:rsidP="00A6482C">
            <w:pPr>
              <w:pStyle w:val="EC-Para"/>
              <w:numPr>
                <w:ilvl w:val="0"/>
                <w:numId w:val="34"/>
              </w:numPr>
              <w:rPr>
                <w:lang w:val="de-DE"/>
              </w:rPr>
            </w:pPr>
            <w:r w:rsidRPr="00A6482C">
              <w:rPr>
                <w:lang w:val="de-DE"/>
              </w:rPr>
              <w:t>angestellt</w:t>
            </w:r>
          </w:p>
          <w:p w14:paraId="17EDADAE" w14:textId="77777777" w:rsidR="00A6482C" w:rsidRPr="00A6482C" w:rsidRDefault="00A6482C" w:rsidP="00A6482C">
            <w:pPr>
              <w:pStyle w:val="EC-Para"/>
              <w:numPr>
                <w:ilvl w:val="0"/>
                <w:numId w:val="34"/>
              </w:numPr>
              <w:rPr>
                <w:lang w:val="de-DE"/>
              </w:rPr>
            </w:pPr>
            <w:r w:rsidRPr="00A6482C">
              <w:rPr>
                <w:lang w:val="de-DE"/>
              </w:rPr>
              <w:t>selbstständig tätig</w:t>
            </w:r>
          </w:p>
          <w:p w14:paraId="142CBD5C" w14:textId="77777777" w:rsidR="00A6482C" w:rsidRPr="00A6482C" w:rsidRDefault="00A6482C" w:rsidP="00A6482C">
            <w:pPr>
              <w:pStyle w:val="EC-Para"/>
              <w:numPr>
                <w:ilvl w:val="0"/>
                <w:numId w:val="34"/>
              </w:numPr>
              <w:rPr>
                <w:lang w:val="de-DE"/>
              </w:rPr>
            </w:pPr>
            <w:r w:rsidRPr="00A6482C">
              <w:rPr>
                <w:lang w:val="de-DE"/>
              </w:rPr>
              <w:t>arbeitslos</w:t>
            </w:r>
          </w:p>
          <w:p w14:paraId="13694166" w14:textId="77777777" w:rsidR="00A6482C" w:rsidRPr="00A6482C" w:rsidRDefault="00A6482C" w:rsidP="00A6482C">
            <w:pPr>
              <w:pStyle w:val="EC-Para"/>
              <w:numPr>
                <w:ilvl w:val="0"/>
                <w:numId w:val="34"/>
              </w:numPr>
              <w:rPr>
                <w:lang w:val="de-DE"/>
              </w:rPr>
            </w:pPr>
            <w:r w:rsidRPr="00A6482C">
              <w:rPr>
                <w:lang w:val="de-DE"/>
              </w:rPr>
              <w:t>Student(in)</w:t>
            </w:r>
          </w:p>
          <w:p w14:paraId="47FEAAC4" w14:textId="77777777" w:rsidR="00A6482C" w:rsidRPr="00A6482C" w:rsidRDefault="00A6482C" w:rsidP="00A6482C">
            <w:pPr>
              <w:pStyle w:val="EC-Para"/>
              <w:numPr>
                <w:ilvl w:val="0"/>
                <w:numId w:val="34"/>
              </w:numPr>
              <w:rPr>
                <w:lang w:val="de-DE"/>
              </w:rPr>
            </w:pPr>
            <w:r w:rsidRPr="00A6482C">
              <w:rPr>
                <w:lang w:val="de-DE"/>
              </w:rPr>
              <w:t>im Ruhestand</w:t>
            </w:r>
          </w:p>
          <w:p w14:paraId="0FE9EA56" w14:textId="77777777" w:rsidR="00A6482C" w:rsidRPr="00A6482C" w:rsidRDefault="00A6482C" w:rsidP="00A6482C">
            <w:pPr>
              <w:pStyle w:val="EC-Para"/>
              <w:numPr>
                <w:ilvl w:val="0"/>
                <w:numId w:val="34"/>
              </w:numPr>
              <w:rPr>
                <w:lang w:val="de-DE"/>
              </w:rPr>
            </w:pPr>
            <w:r w:rsidRPr="00A6482C">
              <w:rPr>
                <w:lang w:val="de-DE"/>
              </w:rPr>
              <w:t>erwerbsunfähig</w:t>
            </w:r>
          </w:p>
          <w:p w14:paraId="1BCFA383" w14:textId="77777777" w:rsidR="00A6482C" w:rsidRPr="00A6482C" w:rsidRDefault="00A6482C" w:rsidP="00A6482C">
            <w:pPr>
              <w:pStyle w:val="EC-Para"/>
              <w:numPr>
                <w:ilvl w:val="0"/>
                <w:numId w:val="34"/>
              </w:numPr>
              <w:rPr>
                <w:lang w:val="de-DE"/>
              </w:rPr>
            </w:pPr>
            <w:r w:rsidRPr="00A6482C">
              <w:rPr>
                <w:lang w:val="de-DE"/>
              </w:rPr>
              <w:t>Sonstiges</w:t>
            </w:r>
          </w:p>
          <w:p w14:paraId="07C089E5" w14:textId="77777777" w:rsidR="00A6482C" w:rsidRPr="00A6482C" w:rsidRDefault="00A6482C" w:rsidP="00A6482C">
            <w:pPr>
              <w:pStyle w:val="EC-Para"/>
              <w:rPr>
                <w:lang w:val="de-DE"/>
              </w:rPr>
            </w:pPr>
            <w:r w:rsidRPr="00A6482C">
              <w:rPr>
                <w:lang w:val="de-DE"/>
              </w:rPr>
              <w:t>99. Keine Angabe.</w:t>
            </w:r>
          </w:p>
        </w:tc>
      </w:tr>
      <w:tr w:rsidR="00A6482C" w:rsidRPr="00A6482C" w14:paraId="6ACC29B0" w14:textId="77777777" w:rsidTr="00A6482C">
        <w:trPr>
          <w:trHeight w:val="397"/>
        </w:trPr>
        <w:tc>
          <w:tcPr>
            <w:tcW w:w="211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201464" w14:textId="77777777" w:rsidR="00A6482C" w:rsidRPr="00A6482C" w:rsidRDefault="00A6482C" w:rsidP="00A6482C">
            <w:pPr>
              <w:pStyle w:val="EC-Para"/>
              <w:rPr>
                <w:b/>
                <w:bCs/>
                <w:lang w:val="de-DE"/>
              </w:rPr>
            </w:pPr>
            <w:r w:rsidRPr="00A6482C">
              <w:rPr>
                <w:b/>
                <w:lang w:val="de-DE"/>
              </w:rPr>
              <w:t>Impfverhalten</w:t>
            </w: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8BB2A0E" w14:textId="77777777" w:rsidR="00A6482C" w:rsidRPr="00A6482C" w:rsidRDefault="00A6482C" w:rsidP="00A6482C">
            <w:pPr>
              <w:pStyle w:val="EC-Para"/>
              <w:rPr>
                <w:lang w:val="de-DE"/>
              </w:rPr>
            </w:pPr>
            <w:r w:rsidRPr="00A6482C">
              <w:rPr>
                <w:lang w:val="de-DE"/>
              </w:rPr>
              <w:t>6</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49257D" w14:textId="77777777" w:rsidR="00A6482C" w:rsidRPr="00A6482C" w:rsidRDefault="00A6482C" w:rsidP="00A6482C">
            <w:pPr>
              <w:pStyle w:val="EC-Para"/>
              <w:rPr>
                <w:lang w:val="de-DE"/>
              </w:rPr>
            </w:pPr>
            <w:r w:rsidRPr="00A6482C">
              <w:rPr>
                <w:lang w:val="de-DE"/>
              </w:rPr>
              <w:t>Haben Sie (soweit Sie wissen) alle Impfungen erhalten, die Ihnen empfohlen wurden?</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4301469" w14:textId="77777777" w:rsidR="00A6482C" w:rsidRPr="00A6482C" w:rsidRDefault="00A6482C" w:rsidP="00A6482C">
            <w:pPr>
              <w:pStyle w:val="EC-Para"/>
              <w:numPr>
                <w:ilvl w:val="0"/>
                <w:numId w:val="35"/>
              </w:numPr>
              <w:rPr>
                <w:lang w:val="de-DE"/>
              </w:rPr>
            </w:pPr>
            <w:r w:rsidRPr="00A6482C">
              <w:rPr>
                <w:lang w:val="de-DE"/>
              </w:rPr>
              <w:t>Keine</w:t>
            </w:r>
          </w:p>
          <w:p w14:paraId="038BDE7C" w14:textId="77777777" w:rsidR="00A6482C" w:rsidRPr="00A6482C" w:rsidRDefault="00A6482C" w:rsidP="00A6482C">
            <w:pPr>
              <w:pStyle w:val="EC-Para"/>
              <w:numPr>
                <w:ilvl w:val="0"/>
                <w:numId w:val="35"/>
              </w:numPr>
              <w:rPr>
                <w:lang w:val="de-DE"/>
              </w:rPr>
            </w:pPr>
            <w:r w:rsidRPr="00A6482C">
              <w:rPr>
                <w:lang w:val="de-DE"/>
              </w:rPr>
              <w:t>Einige</w:t>
            </w:r>
          </w:p>
          <w:p w14:paraId="27E2E276" w14:textId="77777777" w:rsidR="00A6482C" w:rsidRPr="00A6482C" w:rsidRDefault="00A6482C" w:rsidP="00A6482C">
            <w:pPr>
              <w:pStyle w:val="EC-Para"/>
              <w:numPr>
                <w:ilvl w:val="0"/>
                <w:numId w:val="35"/>
              </w:numPr>
              <w:rPr>
                <w:lang w:val="de-DE"/>
              </w:rPr>
            </w:pPr>
            <w:r w:rsidRPr="00A6482C">
              <w:rPr>
                <w:lang w:val="de-DE"/>
              </w:rPr>
              <w:t>Alle</w:t>
            </w:r>
          </w:p>
          <w:p w14:paraId="4616912C" w14:textId="77777777" w:rsidR="00A6482C" w:rsidRPr="00A6482C" w:rsidRDefault="00A6482C" w:rsidP="00A6482C">
            <w:pPr>
              <w:pStyle w:val="EC-Para"/>
              <w:rPr>
                <w:lang w:val="de-DE"/>
              </w:rPr>
            </w:pPr>
            <w:r w:rsidRPr="00A6482C">
              <w:rPr>
                <w:lang w:val="de-DE"/>
              </w:rPr>
              <w:t>99. Weiß nicht / Keine Angabe.</w:t>
            </w:r>
          </w:p>
        </w:tc>
      </w:tr>
      <w:tr w:rsidR="00A6482C" w:rsidRPr="00A6482C" w14:paraId="6BBBC6B3"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5682393"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2981C3" w14:textId="77777777" w:rsidR="00A6482C" w:rsidRPr="00A6482C" w:rsidRDefault="00A6482C" w:rsidP="00A6482C">
            <w:pPr>
              <w:pStyle w:val="EC-Para"/>
              <w:rPr>
                <w:lang w:val="de-DE"/>
              </w:rPr>
            </w:pPr>
            <w:r w:rsidRPr="00A6482C">
              <w:rPr>
                <w:lang w:val="de-DE"/>
              </w:rPr>
              <w:t>7</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E63FAFF" w14:textId="77777777" w:rsidR="00A6482C" w:rsidRPr="00A6482C" w:rsidRDefault="00A6482C" w:rsidP="00A6482C">
            <w:pPr>
              <w:pStyle w:val="EC-Para"/>
              <w:rPr>
                <w:lang w:val="de-DE"/>
              </w:rPr>
            </w:pPr>
            <w:r w:rsidRPr="00A6482C">
              <w:rPr>
                <w:lang w:val="de-DE"/>
              </w:rPr>
              <w:t>Haben Sie eine Impfung, die Ihnen empfohlen wurde, abgelehnt oder aufgeschoben?</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CA0C482" w14:textId="77777777" w:rsidR="00A6482C" w:rsidRPr="00A6482C" w:rsidRDefault="00A6482C" w:rsidP="00A6482C">
            <w:pPr>
              <w:pStyle w:val="EC-Para"/>
              <w:numPr>
                <w:ilvl w:val="0"/>
                <w:numId w:val="36"/>
              </w:numPr>
              <w:rPr>
                <w:lang w:val="de-DE"/>
              </w:rPr>
            </w:pPr>
            <w:r w:rsidRPr="00A6482C">
              <w:rPr>
                <w:lang w:val="de-DE"/>
              </w:rPr>
              <w:t>Keine</w:t>
            </w:r>
          </w:p>
          <w:p w14:paraId="2E9F67B9" w14:textId="77777777" w:rsidR="00A6482C" w:rsidRPr="00A6482C" w:rsidRDefault="00A6482C" w:rsidP="00A6482C">
            <w:pPr>
              <w:pStyle w:val="EC-Para"/>
              <w:numPr>
                <w:ilvl w:val="0"/>
                <w:numId w:val="36"/>
              </w:numPr>
              <w:rPr>
                <w:lang w:val="de-DE"/>
              </w:rPr>
            </w:pPr>
            <w:r w:rsidRPr="00A6482C">
              <w:rPr>
                <w:lang w:val="de-DE"/>
              </w:rPr>
              <w:t>Einige</w:t>
            </w:r>
          </w:p>
          <w:p w14:paraId="345AFC66" w14:textId="77777777" w:rsidR="00A6482C" w:rsidRPr="00A6482C" w:rsidRDefault="00A6482C" w:rsidP="00A6482C">
            <w:pPr>
              <w:pStyle w:val="EC-Para"/>
              <w:numPr>
                <w:ilvl w:val="0"/>
                <w:numId w:val="36"/>
              </w:numPr>
              <w:rPr>
                <w:lang w:val="de-DE"/>
              </w:rPr>
            </w:pPr>
            <w:r w:rsidRPr="00A6482C">
              <w:rPr>
                <w:lang w:val="de-DE"/>
              </w:rPr>
              <w:t>Alle</w:t>
            </w:r>
          </w:p>
          <w:p w14:paraId="2191A6E1" w14:textId="77777777" w:rsidR="00A6482C" w:rsidRPr="00A6482C" w:rsidRDefault="00A6482C" w:rsidP="00A6482C">
            <w:pPr>
              <w:pStyle w:val="EC-Para"/>
              <w:rPr>
                <w:lang w:val="de-DE"/>
              </w:rPr>
            </w:pPr>
            <w:r w:rsidRPr="00A6482C">
              <w:rPr>
                <w:lang w:val="de-DE"/>
              </w:rPr>
              <w:t>99. Weiß nicht /</w:t>
            </w:r>
            <w:r w:rsidRPr="00A6482C">
              <w:rPr>
                <w:lang w:val="de-DE"/>
              </w:rPr>
              <w:br/>
              <w:t>Keine Angabe.</w:t>
            </w:r>
          </w:p>
        </w:tc>
      </w:tr>
      <w:tr w:rsidR="00A6482C" w:rsidRPr="00A6482C" w14:paraId="47EDD819"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DC2AD60"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820887" w14:textId="77777777" w:rsidR="00A6482C" w:rsidRPr="00A6482C" w:rsidRDefault="00A6482C" w:rsidP="00A6482C">
            <w:pPr>
              <w:pStyle w:val="EC-Para"/>
              <w:rPr>
                <w:lang w:val="de-DE"/>
              </w:rPr>
            </w:pPr>
            <w:r w:rsidRPr="00A6482C">
              <w:rPr>
                <w:lang w:val="de-DE"/>
              </w:rPr>
              <w:t>8</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8DF5EA" w14:textId="77777777" w:rsidR="00A6482C" w:rsidRPr="00A6482C" w:rsidRDefault="00A6482C" w:rsidP="00A6482C">
            <w:pPr>
              <w:pStyle w:val="EC-Para"/>
              <w:rPr>
                <w:lang w:val="de-DE"/>
              </w:rPr>
            </w:pPr>
            <w:r w:rsidRPr="00A6482C">
              <w:rPr>
                <w:lang w:val="de-DE"/>
              </w:rPr>
              <w:t>Haben Sie vor, sich in Zukunft entsprechend den Empfehlungen in Ihrem Land impfen zu lassen?</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C1FE7CE" w14:textId="77777777" w:rsidR="00A6482C" w:rsidRPr="00A6482C" w:rsidRDefault="00A6482C" w:rsidP="00A6482C">
            <w:pPr>
              <w:pStyle w:val="EC-Para"/>
              <w:numPr>
                <w:ilvl w:val="0"/>
                <w:numId w:val="37"/>
              </w:numPr>
              <w:rPr>
                <w:lang w:val="de-DE"/>
              </w:rPr>
            </w:pPr>
            <w:r w:rsidRPr="00A6482C">
              <w:rPr>
                <w:lang w:val="de-DE"/>
              </w:rPr>
              <w:t>Auf keinen Fall</w:t>
            </w:r>
          </w:p>
          <w:p w14:paraId="3F0C7C7D" w14:textId="77777777" w:rsidR="00A6482C" w:rsidRPr="00A6482C" w:rsidRDefault="00A6482C" w:rsidP="00A6482C">
            <w:pPr>
              <w:pStyle w:val="EC-Para"/>
              <w:numPr>
                <w:ilvl w:val="0"/>
                <w:numId w:val="37"/>
              </w:numPr>
              <w:rPr>
                <w:lang w:val="de-DE"/>
              </w:rPr>
            </w:pPr>
            <w:r w:rsidRPr="00A6482C">
              <w:rPr>
                <w:lang w:val="de-DE"/>
              </w:rPr>
              <w:t>Wahrscheinlich nicht</w:t>
            </w:r>
          </w:p>
          <w:p w14:paraId="5D109928" w14:textId="77777777" w:rsidR="00A6482C" w:rsidRPr="00A6482C" w:rsidRDefault="00A6482C" w:rsidP="00A6482C">
            <w:pPr>
              <w:pStyle w:val="EC-Para"/>
              <w:numPr>
                <w:ilvl w:val="0"/>
                <w:numId w:val="37"/>
              </w:numPr>
              <w:rPr>
                <w:lang w:val="de-DE"/>
              </w:rPr>
            </w:pPr>
            <w:r w:rsidRPr="00A6482C">
              <w:rPr>
                <w:lang w:val="de-DE"/>
              </w:rPr>
              <w:t>Vielleicht</w:t>
            </w:r>
          </w:p>
          <w:p w14:paraId="60D073E3" w14:textId="77777777" w:rsidR="00A6482C" w:rsidRPr="00A6482C" w:rsidRDefault="00A6482C" w:rsidP="00A6482C">
            <w:pPr>
              <w:pStyle w:val="EC-Para"/>
              <w:numPr>
                <w:ilvl w:val="0"/>
                <w:numId w:val="37"/>
              </w:numPr>
              <w:rPr>
                <w:lang w:val="de-DE"/>
              </w:rPr>
            </w:pPr>
            <w:r w:rsidRPr="00A6482C">
              <w:rPr>
                <w:lang w:val="de-DE"/>
              </w:rPr>
              <w:t>Wahrscheinlich ja</w:t>
            </w:r>
          </w:p>
          <w:p w14:paraId="37FABBEF" w14:textId="77777777" w:rsidR="00A6482C" w:rsidRPr="00A6482C" w:rsidRDefault="00A6482C" w:rsidP="00A6482C">
            <w:pPr>
              <w:pStyle w:val="EC-Para"/>
              <w:numPr>
                <w:ilvl w:val="0"/>
                <w:numId w:val="37"/>
              </w:numPr>
              <w:rPr>
                <w:lang w:val="de-DE"/>
              </w:rPr>
            </w:pPr>
            <w:r w:rsidRPr="00A6482C">
              <w:rPr>
                <w:lang w:val="de-DE"/>
              </w:rPr>
              <w:t>Auf jeden Fall</w:t>
            </w:r>
          </w:p>
          <w:p w14:paraId="29088BF4" w14:textId="77777777" w:rsidR="00A6482C" w:rsidRPr="00A6482C" w:rsidRDefault="00A6482C" w:rsidP="00A6482C">
            <w:pPr>
              <w:pStyle w:val="EC-Para"/>
              <w:rPr>
                <w:lang w:val="de-DE"/>
              </w:rPr>
            </w:pPr>
            <w:r w:rsidRPr="00A6482C">
              <w:rPr>
                <w:lang w:val="de-DE"/>
              </w:rPr>
              <w:t>99. Weiß nicht / Keine Angabe.</w:t>
            </w:r>
          </w:p>
        </w:tc>
      </w:tr>
      <w:tr w:rsidR="00A6482C" w:rsidRPr="00A6482C" w14:paraId="3CA37610" w14:textId="77777777" w:rsidTr="00A6482C">
        <w:trPr>
          <w:trHeight w:val="397"/>
        </w:trPr>
        <w:tc>
          <w:tcPr>
            <w:tcW w:w="211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45DBA16C" w14:textId="77777777" w:rsidR="00A6482C" w:rsidRPr="00A6482C" w:rsidRDefault="00A6482C" w:rsidP="00A6482C">
            <w:pPr>
              <w:pStyle w:val="EC-Para"/>
              <w:rPr>
                <w:b/>
                <w:bCs/>
                <w:lang w:val="de-DE"/>
              </w:rPr>
            </w:pPr>
            <w:r w:rsidRPr="00A6482C">
              <w:rPr>
                <w:b/>
                <w:lang w:val="de-DE"/>
              </w:rPr>
              <w:t>5C-Modell</w:t>
            </w:r>
          </w:p>
        </w:tc>
        <w:tc>
          <w:tcPr>
            <w:tcW w:w="140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5CC936A" w14:textId="77777777" w:rsidR="00A6482C" w:rsidRPr="00A6482C" w:rsidRDefault="00A6482C" w:rsidP="00A6482C">
            <w:pPr>
              <w:pStyle w:val="EC-Para"/>
              <w:rPr>
                <w:b/>
                <w:bCs/>
                <w:lang w:val="de-DE"/>
              </w:rPr>
            </w:pPr>
            <w:r w:rsidRPr="00A6482C">
              <w:rPr>
                <w:b/>
                <w:lang w:val="de-DE"/>
              </w:rPr>
              <w:t>Nummer der Frage</w:t>
            </w:r>
          </w:p>
        </w:tc>
        <w:tc>
          <w:tcPr>
            <w:tcW w:w="3419"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440018D" w14:textId="77777777" w:rsidR="00A6482C" w:rsidRPr="00A6482C" w:rsidRDefault="00A6482C" w:rsidP="00A6482C">
            <w:pPr>
              <w:pStyle w:val="EC-Para"/>
              <w:rPr>
                <w:b/>
                <w:bCs/>
                <w:lang w:val="de-DE"/>
              </w:rPr>
            </w:pPr>
            <w:r w:rsidRPr="00A6482C">
              <w:rPr>
                <w:b/>
                <w:lang w:val="de-DE"/>
              </w:rPr>
              <w:t>Frage</w:t>
            </w:r>
          </w:p>
        </w:tc>
        <w:tc>
          <w:tcPr>
            <w:tcW w:w="22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6887955" w14:textId="77777777" w:rsidR="00A6482C" w:rsidRPr="00A6482C" w:rsidRDefault="00A6482C" w:rsidP="00A6482C">
            <w:pPr>
              <w:pStyle w:val="EC-Para"/>
              <w:rPr>
                <w:b/>
                <w:bCs/>
                <w:lang w:val="de-DE"/>
              </w:rPr>
            </w:pPr>
            <w:r w:rsidRPr="00A6482C">
              <w:rPr>
                <w:b/>
                <w:lang w:val="de-DE"/>
              </w:rPr>
              <w:t>Antwortmöglichkeiten auf alle modellbezogenen Fragen</w:t>
            </w:r>
          </w:p>
        </w:tc>
      </w:tr>
      <w:tr w:rsidR="00A6482C" w:rsidRPr="00A6482C" w14:paraId="68E17792" w14:textId="77777777" w:rsidTr="00A6482C">
        <w:trPr>
          <w:trHeight w:val="397"/>
        </w:trPr>
        <w:tc>
          <w:tcPr>
            <w:tcW w:w="69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F528E4" w14:textId="77777777" w:rsidR="00A6482C" w:rsidRPr="00A6482C" w:rsidRDefault="00A6482C" w:rsidP="00A6482C">
            <w:pPr>
              <w:pStyle w:val="EC-Para"/>
              <w:rPr>
                <w:lang w:val="de-DE"/>
              </w:rPr>
            </w:pPr>
            <w:r w:rsidRPr="00A6482C">
              <w:rPr>
                <w:lang w:val="de-DE"/>
              </w:rPr>
              <w:t xml:space="preserve">Inwieweit stimmen Sie den folgenden Aussagen zu oder nicht zu? </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2E8DF2" w14:textId="77777777" w:rsidR="00A6482C" w:rsidRPr="00A6482C" w:rsidRDefault="00A6482C" w:rsidP="00A6482C">
            <w:pPr>
              <w:pStyle w:val="EC-Para"/>
              <w:numPr>
                <w:ilvl w:val="0"/>
                <w:numId w:val="38"/>
              </w:numPr>
              <w:rPr>
                <w:lang w:val="de-DE"/>
              </w:rPr>
            </w:pPr>
            <w:r w:rsidRPr="00A6482C">
              <w:rPr>
                <w:lang w:val="de-DE"/>
              </w:rPr>
              <w:t>Stimme gar nicht zu</w:t>
            </w:r>
          </w:p>
          <w:p w14:paraId="5A082B98" w14:textId="77777777" w:rsidR="00A6482C" w:rsidRPr="00A6482C" w:rsidRDefault="00A6482C" w:rsidP="00A6482C">
            <w:pPr>
              <w:pStyle w:val="EC-Para"/>
              <w:numPr>
                <w:ilvl w:val="0"/>
                <w:numId w:val="38"/>
              </w:numPr>
              <w:rPr>
                <w:lang w:val="de-DE"/>
              </w:rPr>
            </w:pPr>
            <w:r w:rsidRPr="00A6482C">
              <w:rPr>
                <w:lang w:val="de-DE"/>
              </w:rPr>
              <w:t>Stimme eher nicht zu</w:t>
            </w:r>
          </w:p>
          <w:p w14:paraId="067D4648" w14:textId="77777777" w:rsidR="00A6482C" w:rsidRPr="00A6482C" w:rsidRDefault="00A6482C" w:rsidP="00A6482C">
            <w:pPr>
              <w:pStyle w:val="EC-Para"/>
              <w:numPr>
                <w:ilvl w:val="0"/>
                <w:numId w:val="38"/>
              </w:numPr>
              <w:rPr>
                <w:lang w:val="de-DE"/>
              </w:rPr>
            </w:pPr>
            <w:r w:rsidRPr="00A6482C">
              <w:rPr>
                <w:lang w:val="de-DE"/>
              </w:rPr>
              <w:t>Neutral</w:t>
            </w:r>
          </w:p>
          <w:p w14:paraId="0EFDE664" w14:textId="77777777" w:rsidR="00A6482C" w:rsidRPr="00A6482C" w:rsidRDefault="00A6482C" w:rsidP="00A6482C">
            <w:pPr>
              <w:pStyle w:val="EC-Para"/>
              <w:numPr>
                <w:ilvl w:val="0"/>
                <w:numId w:val="38"/>
              </w:numPr>
              <w:rPr>
                <w:lang w:val="de-DE"/>
              </w:rPr>
            </w:pPr>
            <w:r w:rsidRPr="00A6482C">
              <w:rPr>
                <w:lang w:val="de-DE"/>
              </w:rPr>
              <w:t>Stimme eher zu</w:t>
            </w:r>
          </w:p>
          <w:p w14:paraId="3D7C4094" w14:textId="77777777" w:rsidR="00A6482C" w:rsidRPr="00A6482C" w:rsidRDefault="00A6482C" w:rsidP="00A6482C">
            <w:pPr>
              <w:pStyle w:val="EC-Para"/>
              <w:numPr>
                <w:ilvl w:val="0"/>
                <w:numId w:val="38"/>
              </w:numPr>
              <w:rPr>
                <w:lang w:val="de-DE"/>
              </w:rPr>
            </w:pPr>
            <w:r w:rsidRPr="00A6482C">
              <w:rPr>
                <w:lang w:val="de-DE"/>
              </w:rPr>
              <w:t>Stimme völlig zu</w:t>
            </w:r>
          </w:p>
          <w:p w14:paraId="62C634B9" w14:textId="77777777" w:rsidR="00A6482C" w:rsidRPr="00A6482C" w:rsidRDefault="00A6482C" w:rsidP="00A6482C">
            <w:pPr>
              <w:pStyle w:val="EC-Para"/>
              <w:rPr>
                <w:lang w:val="de-DE"/>
              </w:rPr>
            </w:pPr>
            <w:r w:rsidRPr="00A6482C">
              <w:rPr>
                <w:lang w:val="de-DE"/>
              </w:rPr>
              <w:t>99. Weiß nicht /</w:t>
            </w:r>
            <w:r w:rsidRPr="00A6482C">
              <w:rPr>
                <w:lang w:val="de-DE"/>
              </w:rPr>
              <w:br/>
              <w:t>Keine Angabe.</w:t>
            </w:r>
          </w:p>
        </w:tc>
      </w:tr>
      <w:tr w:rsidR="00A6482C" w:rsidRPr="00A6482C" w14:paraId="7A77CF75" w14:textId="77777777" w:rsidTr="00A6482C">
        <w:trPr>
          <w:trHeight w:val="397"/>
        </w:trPr>
        <w:tc>
          <w:tcPr>
            <w:tcW w:w="211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CB4F821" w14:textId="77777777" w:rsidR="00A6482C" w:rsidRPr="00A6482C" w:rsidRDefault="00A6482C" w:rsidP="00A6482C">
            <w:pPr>
              <w:pStyle w:val="EC-Para"/>
              <w:rPr>
                <w:b/>
                <w:bCs/>
                <w:lang w:val="de-DE"/>
              </w:rPr>
            </w:pPr>
            <w:r w:rsidRPr="00A6482C">
              <w:rPr>
                <w:b/>
                <w:lang w:val="de-DE"/>
              </w:rPr>
              <w:lastRenderedPageBreak/>
              <w:t xml:space="preserve">Confidence (Vertrauen) </w:t>
            </w: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9FC688" w14:textId="77777777" w:rsidR="00A6482C" w:rsidRPr="00A6482C" w:rsidRDefault="00A6482C" w:rsidP="00A6482C">
            <w:pPr>
              <w:pStyle w:val="EC-Para"/>
              <w:rPr>
                <w:b/>
                <w:bCs/>
                <w:lang w:val="de-DE"/>
              </w:rPr>
            </w:pPr>
            <w:r w:rsidRPr="00A6482C">
              <w:rPr>
                <w:b/>
                <w:lang w:val="de-DE"/>
              </w:rPr>
              <w:t>9 (Hauptfrage)</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D902041" w14:textId="04F4FA5F" w:rsidR="00A6482C" w:rsidRPr="00A6482C" w:rsidRDefault="00A6482C" w:rsidP="00A6482C">
            <w:pPr>
              <w:pStyle w:val="EC-Para"/>
              <w:rPr>
                <w:b/>
                <w:bCs/>
                <w:lang w:val="de-DE"/>
              </w:rPr>
            </w:pPr>
            <w:r w:rsidRPr="00A6482C">
              <w:rPr>
                <w:b/>
                <w:lang w:val="de-DE"/>
              </w:rPr>
              <w:t>Im Großen und Ganzen halte ich Impfstoffe für sicher.</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23714" w14:textId="77777777" w:rsidR="00A6482C" w:rsidRPr="00A6482C" w:rsidRDefault="00A6482C" w:rsidP="00A6482C">
            <w:pPr>
              <w:pStyle w:val="EC-Para"/>
              <w:rPr>
                <w:lang w:val="de-DE"/>
              </w:rPr>
            </w:pPr>
          </w:p>
        </w:tc>
      </w:tr>
      <w:tr w:rsidR="00A6482C" w:rsidRPr="00A6482C" w14:paraId="3AA4F1CD"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15EA97F"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995FDB" w14:textId="77777777" w:rsidR="00A6482C" w:rsidRPr="00A6482C" w:rsidRDefault="00A6482C" w:rsidP="00A6482C">
            <w:pPr>
              <w:pStyle w:val="EC-Para"/>
              <w:rPr>
                <w:lang w:val="de-DE"/>
              </w:rPr>
            </w:pPr>
            <w:r w:rsidRPr="00A6482C">
              <w:rPr>
                <w:lang w:val="de-DE"/>
              </w:rPr>
              <w:t>10</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1FF0B8F" w14:textId="394BE4FF" w:rsidR="00A6482C" w:rsidRPr="00A6482C" w:rsidRDefault="00A6482C" w:rsidP="00A6482C">
            <w:pPr>
              <w:pStyle w:val="EC-Para"/>
              <w:rPr>
                <w:lang w:val="de-DE"/>
              </w:rPr>
            </w:pPr>
            <w:r w:rsidRPr="00A6482C">
              <w:rPr>
                <w:lang w:val="de-DE"/>
              </w:rPr>
              <w:t>Im Großen und Ganzen halte ich Impfstoffe für wirksam.</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6B2CDD" w14:textId="77777777" w:rsidR="00A6482C" w:rsidRPr="00A6482C" w:rsidRDefault="00A6482C" w:rsidP="00A6482C">
            <w:pPr>
              <w:pStyle w:val="EC-Para"/>
              <w:rPr>
                <w:lang w:val="de-DE"/>
              </w:rPr>
            </w:pPr>
          </w:p>
        </w:tc>
      </w:tr>
      <w:tr w:rsidR="00A6482C" w:rsidRPr="00A6482C" w14:paraId="14B75C88"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4DD254E"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2ED0764" w14:textId="77777777" w:rsidR="00A6482C" w:rsidRPr="00A6482C" w:rsidRDefault="00A6482C" w:rsidP="00A6482C">
            <w:pPr>
              <w:pStyle w:val="EC-Para"/>
              <w:rPr>
                <w:lang w:val="de-DE"/>
              </w:rPr>
            </w:pPr>
            <w:r w:rsidRPr="00A6482C">
              <w:rPr>
                <w:lang w:val="de-DE"/>
              </w:rPr>
              <w:t>11</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4149F1" w14:textId="32B09A14" w:rsidR="00A6482C" w:rsidRPr="00A6482C" w:rsidRDefault="00A6482C" w:rsidP="00A6482C">
            <w:pPr>
              <w:pStyle w:val="EC-Para"/>
              <w:rPr>
                <w:lang w:val="de-DE"/>
              </w:rPr>
            </w:pPr>
            <w:r w:rsidRPr="00A6482C">
              <w:rPr>
                <w:lang w:val="de-DE"/>
              </w:rPr>
              <w:t>Ich vertraue darauf, dass die Gesundheitsbehörden nur sichere und wirksame Impfstoffe empfehlen.</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BE6863" w14:textId="77777777" w:rsidR="00A6482C" w:rsidRPr="00A6482C" w:rsidRDefault="00A6482C" w:rsidP="00A6482C">
            <w:pPr>
              <w:pStyle w:val="EC-Para"/>
              <w:rPr>
                <w:lang w:val="de-DE"/>
              </w:rPr>
            </w:pPr>
          </w:p>
        </w:tc>
      </w:tr>
      <w:tr w:rsidR="00A6482C" w:rsidRPr="00A6482C" w14:paraId="11CE04C6" w14:textId="77777777" w:rsidTr="00A6482C">
        <w:trPr>
          <w:trHeight w:val="397"/>
        </w:trPr>
        <w:tc>
          <w:tcPr>
            <w:tcW w:w="211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659A95" w14:textId="77777777" w:rsidR="00A6482C" w:rsidRPr="00A6482C" w:rsidRDefault="00A6482C" w:rsidP="00A6482C">
            <w:pPr>
              <w:pStyle w:val="EC-Para"/>
              <w:rPr>
                <w:b/>
                <w:bCs/>
                <w:lang w:val="de-DE"/>
              </w:rPr>
            </w:pPr>
            <w:r w:rsidRPr="00A6482C">
              <w:rPr>
                <w:b/>
                <w:lang w:val="de-DE"/>
              </w:rPr>
              <w:t>Complacency (Bequemlichkeit)</w:t>
            </w: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9E8236B" w14:textId="77777777" w:rsidR="00A6482C" w:rsidRPr="00A6482C" w:rsidRDefault="00A6482C" w:rsidP="00A6482C">
            <w:pPr>
              <w:pStyle w:val="EC-Para"/>
              <w:rPr>
                <w:b/>
                <w:bCs/>
                <w:lang w:val="de-DE"/>
              </w:rPr>
            </w:pPr>
            <w:r w:rsidRPr="00A6482C">
              <w:rPr>
                <w:b/>
                <w:lang w:val="de-DE"/>
              </w:rPr>
              <w:t>12 (Hauptfrage)</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9A378D1" w14:textId="5B334135" w:rsidR="00A6482C" w:rsidRPr="00A6482C" w:rsidRDefault="00A6482C" w:rsidP="00A6482C">
            <w:pPr>
              <w:pStyle w:val="EC-Para"/>
              <w:rPr>
                <w:b/>
                <w:bCs/>
                <w:lang w:val="de-DE"/>
              </w:rPr>
            </w:pPr>
            <w:r w:rsidRPr="00A6482C">
              <w:rPr>
                <w:b/>
                <w:lang w:val="de-DE"/>
              </w:rPr>
              <w:t>Ich lasse mich impfen, weil eine Infektion zu riskant ist.</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5EC591" w14:textId="77777777" w:rsidR="00A6482C" w:rsidRPr="00A6482C" w:rsidRDefault="00A6482C" w:rsidP="00A6482C">
            <w:pPr>
              <w:pStyle w:val="EC-Para"/>
              <w:rPr>
                <w:lang w:val="de-DE"/>
              </w:rPr>
            </w:pPr>
          </w:p>
        </w:tc>
      </w:tr>
      <w:tr w:rsidR="00A6482C" w:rsidRPr="00A6482C" w14:paraId="29E96A18"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799E324"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5ABB34B" w14:textId="77777777" w:rsidR="00A6482C" w:rsidRPr="00A6482C" w:rsidRDefault="00A6482C" w:rsidP="00A6482C">
            <w:pPr>
              <w:pStyle w:val="EC-Para"/>
              <w:rPr>
                <w:lang w:val="de-DE"/>
              </w:rPr>
            </w:pPr>
            <w:r w:rsidRPr="00A6482C">
              <w:rPr>
                <w:lang w:val="de-DE"/>
              </w:rPr>
              <w:t>13</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0A2E92" w14:textId="7BD5518A" w:rsidR="00A6482C" w:rsidRPr="00A6482C" w:rsidRDefault="00A6482C" w:rsidP="00A6482C">
            <w:pPr>
              <w:pStyle w:val="EC-Para"/>
              <w:rPr>
                <w:lang w:val="de-DE"/>
              </w:rPr>
            </w:pPr>
            <w:r w:rsidRPr="00A6482C">
              <w:rPr>
                <w:lang w:val="de-DE"/>
              </w:rPr>
              <w:t>Impfungen sind für mich unnötig, weil ich ohnehin selten krank werde.</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A96737" w14:textId="77777777" w:rsidR="00A6482C" w:rsidRPr="00A6482C" w:rsidRDefault="00A6482C" w:rsidP="00A6482C">
            <w:pPr>
              <w:pStyle w:val="EC-Para"/>
              <w:rPr>
                <w:lang w:val="de-DE"/>
              </w:rPr>
            </w:pPr>
          </w:p>
        </w:tc>
      </w:tr>
      <w:tr w:rsidR="00A6482C" w:rsidRPr="00A6482C" w14:paraId="7DCC742F"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97EEA3"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AACDD7" w14:textId="77777777" w:rsidR="00A6482C" w:rsidRPr="00A6482C" w:rsidRDefault="00A6482C" w:rsidP="00A6482C">
            <w:pPr>
              <w:pStyle w:val="EC-Para"/>
              <w:rPr>
                <w:lang w:val="de-DE"/>
              </w:rPr>
            </w:pPr>
            <w:r w:rsidRPr="00A6482C">
              <w:rPr>
                <w:lang w:val="de-DE"/>
              </w:rPr>
              <w:t>14</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0A776DE" w14:textId="1ABE97A6" w:rsidR="00A6482C" w:rsidRPr="00A6482C" w:rsidRDefault="00A6482C" w:rsidP="00A6482C">
            <w:pPr>
              <w:pStyle w:val="EC-Para"/>
              <w:rPr>
                <w:lang w:val="de-DE"/>
              </w:rPr>
            </w:pPr>
            <w:r w:rsidRPr="00A6482C">
              <w:rPr>
                <w:lang w:val="de-DE"/>
              </w:rPr>
              <w:t>Eine Impfung ist unnötig, da durch Impfung vermeidbare Krankheiten nicht mehr häufig auftreten.</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87DA3F" w14:textId="77777777" w:rsidR="00A6482C" w:rsidRPr="00A6482C" w:rsidRDefault="00A6482C" w:rsidP="00A6482C">
            <w:pPr>
              <w:pStyle w:val="EC-Para"/>
              <w:rPr>
                <w:lang w:val="de-DE"/>
              </w:rPr>
            </w:pPr>
          </w:p>
        </w:tc>
      </w:tr>
      <w:tr w:rsidR="00A6482C" w:rsidRPr="00A6482C" w14:paraId="7D3D851B" w14:textId="77777777" w:rsidTr="00A6482C">
        <w:trPr>
          <w:trHeight w:val="397"/>
        </w:trPr>
        <w:tc>
          <w:tcPr>
            <w:tcW w:w="211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92177D" w14:textId="77777777" w:rsidR="00A6482C" w:rsidRPr="00A6482C" w:rsidRDefault="00A6482C" w:rsidP="00A6482C">
            <w:pPr>
              <w:pStyle w:val="EC-Para"/>
              <w:rPr>
                <w:b/>
                <w:bCs/>
                <w:lang w:val="de-DE"/>
              </w:rPr>
            </w:pPr>
            <w:r w:rsidRPr="00A6482C">
              <w:rPr>
                <w:b/>
                <w:lang w:val="de-DE"/>
              </w:rPr>
              <w:t>Constraints (Barrieren)</w:t>
            </w: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9BE191" w14:textId="77777777" w:rsidR="00A6482C" w:rsidRPr="00A6482C" w:rsidRDefault="00A6482C" w:rsidP="00A6482C">
            <w:pPr>
              <w:pStyle w:val="EC-Para"/>
              <w:rPr>
                <w:b/>
                <w:bCs/>
                <w:lang w:val="de-DE"/>
              </w:rPr>
            </w:pPr>
            <w:r w:rsidRPr="00A6482C">
              <w:rPr>
                <w:b/>
                <w:lang w:val="de-DE"/>
              </w:rPr>
              <w:t>15 (Hauptfrage)</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9293245" w14:textId="6C9FBF59" w:rsidR="00A6482C" w:rsidRPr="00A6482C" w:rsidRDefault="00A6482C" w:rsidP="00A6482C">
            <w:pPr>
              <w:pStyle w:val="EC-Para"/>
              <w:rPr>
                <w:b/>
                <w:bCs/>
                <w:lang w:val="de-DE"/>
              </w:rPr>
            </w:pPr>
            <w:r w:rsidRPr="00A6482C">
              <w:rPr>
                <w:b/>
                <w:lang w:val="de-DE"/>
              </w:rPr>
              <w:t>In der Praxis ist es für mich schwierig, mich impfen zu lassen.</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7A5C8D" w14:textId="77777777" w:rsidR="00A6482C" w:rsidRPr="00A6482C" w:rsidRDefault="00A6482C" w:rsidP="00A6482C">
            <w:pPr>
              <w:pStyle w:val="EC-Para"/>
              <w:rPr>
                <w:lang w:val="de-DE"/>
              </w:rPr>
            </w:pPr>
          </w:p>
        </w:tc>
      </w:tr>
      <w:tr w:rsidR="00A6482C" w:rsidRPr="00A6482C" w14:paraId="6F44FC3E"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C284EA0"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5D26AA" w14:textId="77777777" w:rsidR="00A6482C" w:rsidRPr="00A6482C" w:rsidRDefault="00A6482C" w:rsidP="00A6482C">
            <w:pPr>
              <w:pStyle w:val="EC-Para"/>
              <w:rPr>
                <w:lang w:val="de-DE"/>
              </w:rPr>
            </w:pPr>
            <w:r w:rsidRPr="00A6482C">
              <w:rPr>
                <w:lang w:val="de-DE"/>
              </w:rPr>
              <w:t>16</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4018" w14:textId="14938937" w:rsidR="00A6482C" w:rsidRPr="00A6482C" w:rsidRDefault="00A6482C" w:rsidP="00A6482C">
            <w:pPr>
              <w:pStyle w:val="EC-Para"/>
              <w:rPr>
                <w:lang w:val="de-DE"/>
              </w:rPr>
            </w:pPr>
            <w:r w:rsidRPr="00A6482C">
              <w:rPr>
                <w:lang w:val="de-DE"/>
              </w:rPr>
              <w:t>Ich sorge dafür, dass ich die wichtigsten Impfungen rechtzeitig erhalte.</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24A7C4" w14:textId="77777777" w:rsidR="00A6482C" w:rsidRPr="00A6482C" w:rsidRDefault="00A6482C" w:rsidP="00A6482C">
            <w:pPr>
              <w:pStyle w:val="EC-Para"/>
              <w:rPr>
                <w:lang w:val="de-DE"/>
              </w:rPr>
            </w:pPr>
          </w:p>
        </w:tc>
      </w:tr>
      <w:tr w:rsidR="00A6482C" w:rsidRPr="00A6482C" w14:paraId="1E67E240"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8DC1E5"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D545346" w14:textId="77777777" w:rsidR="00A6482C" w:rsidRPr="00A6482C" w:rsidRDefault="00A6482C" w:rsidP="00A6482C">
            <w:pPr>
              <w:pStyle w:val="EC-Para"/>
              <w:rPr>
                <w:lang w:val="de-DE"/>
              </w:rPr>
            </w:pPr>
            <w:r w:rsidRPr="00A6482C">
              <w:rPr>
                <w:lang w:val="de-DE"/>
              </w:rPr>
              <w:t>17</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0B592D" w14:textId="59C6094D" w:rsidR="00A6482C" w:rsidRPr="00A6482C" w:rsidRDefault="00A6482C" w:rsidP="00A6482C">
            <w:pPr>
              <w:pStyle w:val="EC-Para"/>
              <w:rPr>
                <w:lang w:val="de-DE"/>
              </w:rPr>
            </w:pPr>
            <w:r w:rsidRPr="00A6482C">
              <w:rPr>
                <w:lang w:val="de-DE"/>
              </w:rPr>
              <w:t>Der Zugang zu Impfangeboten ist für mich einfach.</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690EC2" w14:textId="77777777" w:rsidR="00A6482C" w:rsidRPr="00A6482C" w:rsidRDefault="00A6482C" w:rsidP="00A6482C">
            <w:pPr>
              <w:pStyle w:val="EC-Para"/>
              <w:rPr>
                <w:lang w:val="de-DE"/>
              </w:rPr>
            </w:pPr>
          </w:p>
        </w:tc>
      </w:tr>
      <w:tr w:rsidR="00A6482C" w:rsidRPr="00A6482C" w14:paraId="7E6FBA08" w14:textId="77777777" w:rsidTr="00A6482C">
        <w:trPr>
          <w:trHeight w:val="397"/>
        </w:trPr>
        <w:tc>
          <w:tcPr>
            <w:tcW w:w="211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25F6674" w14:textId="77777777" w:rsidR="00A6482C" w:rsidRPr="00A6482C" w:rsidRDefault="00A6482C" w:rsidP="00A6482C">
            <w:pPr>
              <w:pStyle w:val="EC-Para"/>
              <w:rPr>
                <w:b/>
                <w:bCs/>
                <w:lang w:val="de-DE"/>
              </w:rPr>
            </w:pPr>
            <w:r w:rsidRPr="00A6482C">
              <w:rPr>
                <w:b/>
                <w:lang w:val="de-DE"/>
              </w:rPr>
              <w:t>Calculation (Informationssuche)</w:t>
            </w: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EA2244" w14:textId="77777777" w:rsidR="00A6482C" w:rsidRPr="00A6482C" w:rsidRDefault="00A6482C" w:rsidP="00A6482C">
            <w:pPr>
              <w:pStyle w:val="EC-Para"/>
              <w:rPr>
                <w:b/>
                <w:bCs/>
                <w:lang w:val="de-DE"/>
              </w:rPr>
            </w:pPr>
            <w:r w:rsidRPr="00A6482C">
              <w:rPr>
                <w:b/>
                <w:lang w:val="de-DE"/>
              </w:rPr>
              <w:t>18 (Hauptfrage)</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317865" w14:textId="7D851B12" w:rsidR="00A6482C" w:rsidRPr="00A6482C" w:rsidRDefault="00A6482C" w:rsidP="00A6482C">
            <w:pPr>
              <w:pStyle w:val="EC-Para"/>
              <w:rPr>
                <w:b/>
                <w:bCs/>
                <w:lang w:val="de-DE"/>
              </w:rPr>
            </w:pPr>
            <w:r w:rsidRPr="00A6482C">
              <w:rPr>
                <w:b/>
                <w:lang w:val="de-DE"/>
              </w:rPr>
              <w:t>Wenn ich über eine Impfung nachdenke, wäge ich den Nutzen und die Risiken ab, damit ich so gut wie möglich entscheiden kann.</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E4B7E6" w14:textId="77777777" w:rsidR="00A6482C" w:rsidRPr="00A6482C" w:rsidRDefault="00A6482C" w:rsidP="00A6482C">
            <w:pPr>
              <w:pStyle w:val="EC-Para"/>
              <w:rPr>
                <w:lang w:val="de-DE"/>
              </w:rPr>
            </w:pPr>
          </w:p>
        </w:tc>
      </w:tr>
      <w:tr w:rsidR="00A6482C" w:rsidRPr="00A6482C" w14:paraId="500AA2A2"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F40D00D"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7A420A" w14:textId="77777777" w:rsidR="00A6482C" w:rsidRPr="00A6482C" w:rsidRDefault="00A6482C" w:rsidP="00A6482C">
            <w:pPr>
              <w:pStyle w:val="EC-Para"/>
              <w:rPr>
                <w:lang w:val="de-DE"/>
              </w:rPr>
            </w:pPr>
            <w:r w:rsidRPr="00A6482C">
              <w:rPr>
                <w:lang w:val="de-DE"/>
              </w:rPr>
              <w:t>19</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443FC4" w14:textId="3B8C29D7" w:rsidR="00A6482C" w:rsidRPr="00A6482C" w:rsidRDefault="00A6482C" w:rsidP="00A6482C">
            <w:pPr>
              <w:pStyle w:val="EC-Para"/>
              <w:rPr>
                <w:lang w:val="de-DE"/>
              </w:rPr>
            </w:pPr>
            <w:r w:rsidRPr="00A6482C">
              <w:rPr>
                <w:lang w:val="de-DE"/>
              </w:rPr>
              <w:t>Im Allgemeinen halte ich mich an die Impfempfehlungen meines Arztes/meiner Ärztin oder des medizinischen Personals.</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4F1CA5" w14:textId="77777777" w:rsidR="00A6482C" w:rsidRPr="00A6482C" w:rsidRDefault="00A6482C" w:rsidP="00A6482C">
            <w:pPr>
              <w:pStyle w:val="EC-Para"/>
            </w:pPr>
          </w:p>
        </w:tc>
      </w:tr>
      <w:tr w:rsidR="00A6482C" w:rsidRPr="00A6482C" w14:paraId="7AB2B68D"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30DFFA3"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14E171" w14:textId="77777777" w:rsidR="00A6482C" w:rsidRPr="00A6482C" w:rsidRDefault="00A6482C" w:rsidP="00A6482C">
            <w:pPr>
              <w:pStyle w:val="EC-Para"/>
              <w:rPr>
                <w:lang w:val="de-DE"/>
              </w:rPr>
            </w:pPr>
            <w:r w:rsidRPr="00A6482C">
              <w:rPr>
                <w:lang w:val="de-DE"/>
              </w:rPr>
              <w:t>20</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195BA2" w14:textId="7CC67AD3" w:rsidR="00A6482C" w:rsidRPr="00A6482C" w:rsidRDefault="00A6482C" w:rsidP="00A6482C">
            <w:pPr>
              <w:pStyle w:val="EC-Para"/>
              <w:rPr>
                <w:lang w:val="de-DE"/>
              </w:rPr>
            </w:pPr>
            <w:r w:rsidRPr="00A6482C">
              <w:rPr>
                <w:lang w:val="de-DE"/>
              </w:rPr>
              <w:t>Die Informationen, die ich von den Gesundheitsbehörden über Impfstoffe erhalte, sind zuverlässig.</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DD1670" w14:textId="77777777" w:rsidR="00A6482C" w:rsidRPr="00A6482C" w:rsidRDefault="00A6482C" w:rsidP="00A6482C">
            <w:pPr>
              <w:pStyle w:val="EC-Para"/>
              <w:rPr>
                <w:lang w:val="de-DE"/>
              </w:rPr>
            </w:pPr>
          </w:p>
        </w:tc>
      </w:tr>
      <w:tr w:rsidR="00A6482C" w:rsidRPr="00A6482C" w14:paraId="2AD08C7B" w14:textId="77777777" w:rsidTr="00A6482C">
        <w:trPr>
          <w:trHeight w:val="397"/>
        </w:trPr>
        <w:tc>
          <w:tcPr>
            <w:tcW w:w="211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1246B2" w14:textId="77777777" w:rsidR="00A6482C" w:rsidRPr="00A6482C" w:rsidRDefault="00A6482C" w:rsidP="00A6482C">
            <w:pPr>
              <w:pStyle w:val="EC-Para"/>
              <w:rPr>
                <w:b/>
                <w:bCs/>
                <w:lang w:val="de-DE"/>
              </w:rPr>
            </w:pPr>
            <w:r w:rsidRPr="00A6482C">
              <w:rPr>
                <w:b/>
                <w:lang w:val="de-DE"/>
              </w:rPr>
              <w:t>Collective responsibility (kollektive Verantwortung)</w:t>
            </w: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92EDDBA" w14:textId="77777777" w:rsidR="00A6482C" w:rsidRPr="00A6482C" w:rsidRDefault="00A6482C" w:rsidP="00A6482C">
            <w:pPr>
              <w:pStyle w:val="EC-Para"/>
              <w:rPr>
                <w:b/>
                <w:bCs/>
                <w:lang w:val="de-DE"/>
              </w:rPr>
            </w:pPr>
            <w:r w:rsidRPr="00A6482C">
              <w:rPr>
                <w:b/>
                <w:lang w:val="de-DE"/>
              </w:rPr>
              <w:t>21 (Hauptfrage)</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FCF1DA" w14:textId="1FC4930D" w:rsidR="00A6482C" w:rsidRPr="00A6482C" w:rsidRDefault="00A6482C" w:rsidP="00A6482C">
            <w:pPr>
              <w:pStyle w:val="EC-Para"/>
              <w:rPr>
                <w:b/>
                <w:bCs/>
                <w:lang w:val="de-DE"/>
              </w:rPr>
            </w:pPr>
            <w:r w:rsidRPr="00A6482C">
              <w:rPr>
                <w:b/>
                <w:lang w:val="de-DE"/>
              </w:rPr>
              <w:t>Ich lasse mich impfen, weil ich damit andere Menschen schütze.</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70466" w14:textId="77777777" w:rsidR="00A6482C" w:rsidRPr="00A6482C" w:rsidRDefault="00A6482C" w:rsidP="00A6482C">
            <w:pPr>
              <w:pStyle w:val="EC-Para"/>
              <w:rPr>
                <w:lang w:val="de-DE"/>
              </w:rPr>
            </w:pPr>
          </w:p>
        </w:tc>
      </w:tr>
      <w:tr w:rsidR="00A6482C" w:rsidRPr="00A6482C" w14:paraId="14677F04"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DAA12D8"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A198E0" w14:textId="77777777" w:rsidR="00A6482C" w:rsidRPr="00A6482C" w:rsidRDefault="00A6482C" w:rsidP="00A6482C">
            <w:pPr>
              <w:pStyle w:val="EC-Para"/>
              <w:rPr>
                <w:lang w:val="de-DE"/>
              </w:rPr>
            </w:pPr>
            <w:r w:rsidRPr="00A6482C">
              <w:rPr>
                <w:lang w:val="de-DE"/>
              </w:rPr>
              <w:t>22</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7289E3" w14:textId="5AA7122C" w:rsidR="00A6482C" w:rsidRPr="00A6482C" w:rsidRDefault="00A6482C" w:rsidP="00A6482C">
            <w:pPr>
              <w:pStyle w:val="EC-Para"/>
              <w:rPr>
                <w:lang w:val="de-DE"/>
              </w:rPr>
            </w:pPr>
            <w:r w:rsidRPr="00A6482C">
              <w:rPr>
                <w:lang w:val="de-DE"/>
              </w:rPr>
              <w:t>Wenn alle geimpft sind, muss ich mich nicht auch noch impfen lassen.</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20B25E" w14:textId="77777777" w:rsidR="00A6482C" w:rsidRPr="00A6482C" w:rsidRDefault="00A6482C" w:rsidP="00A6482C">
            <w:pPr>
              <w:pStyle w:val="EC-Para"/>
              <w:rPr>
                <w:lang w:val="de-DE"/>
              </w:rPr>
            </w:pPr>
          </w:p>
        </w:tc>
      </w:tr>
      <w:tr w:rsidR="00A6482C" w:rsidRPr="00A6482C" w14:paraId="6D8339E8" w14:textId="77777777" w:rsidTr="00A6482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1807F23" w14:textId="77777777" w:rsidR="00A6482C" w:rsidRPr="00A6482C" w:rsidRDefault="00A6482C" w:rsidP="00A6482C">
            <w:pPr>
              <w:pStyle w:val="EC-Para"/>
              <w:rPr>
                <w:b/>
                <w:bCs/>
                <w:lang w:val="de-DE"/>
              </w:rPr>
            </w:pPr>
          </w:p>
        </w:tc>
        <w:tc>
          <w:tcPr>
            <w:tcW w:w="1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99A54E2" w14:textId="77777777" w:rsidR="00A6482C" w:rsidRPr="00A6482C" w:rsidRDefault="00A6482C" w:rsidP="00A6482C">
            <w:pPr>
              <w:pStyle w:val="EC-Para"/>
              <w:rPr>
                <w:lang w:val="de-DE"/>
              </w:rPr>
            </w:pPr>
            <w:r w:rsidRPr="00A6482C">
              <w:rPr>
                <w:lang w:val="de-DE"/>
              </w:rPr>
              <w:t>23</w:t>
            </w:r>
          </w:p>
        </w:tc>
        <w:tc>
          <w:tcPr>
            <w:tcW w:w="3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B71C8C" w14:textId="4A1D20EF" w:rsidR="00A6482C" w:rsidRPr="00A6482C" w:rsidRDefault="00A6482C" w:rsidP="00A6482C">
            <w:pPr>
              <w:pStyle w:val="EC-Para"/>
              <w:rPr>
                <w:lang w:val="de-DE"/>
              </w:rPr>
            </w:pPr>
            <w:r w:rsidRPr="00A6482C">
              <w:rPr>
                <w:lang w:val="de-DE"/>
              </w:rPr>
              <w:t>Die meisten Menschen in meinem Familien- und Freundeskreis wollen, dass ich mich impfen lasse.</w:t>
            </w:r>
          </w:p>
        </w:tc>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CEF46A" w14:textId="77777777" w:rsidR="00A6482C" w:rsidRPr="00A6482C" w:rsidRDefault="00A6482C" w:rsidP="00A6482C">
            <w:pPr>
              <w:pStyle w:val="EC-Para"/>
              <w:rPr>
                <w:lang w:val="de-DE"/>
              </w:rPr>
            </w:pPr>
          </w:p>
        </w:tc>
      </w:tr>
    </w:tbl>
    <w:p w14:paraId="63A0C679" w14:textId="3F5F6EDD" w:rsidR="006C2B37" w:rsidRPr="006C2B37" w:rsidRDefault="00D40AB9" w:rsidP="002C57EE">
      <w:pPr>
        <w:pStyle w:val="EC-Title-5"/>
      </w:pPr>
      <w:r w:rsidRPr="00D40AB9">
        <w:t>Qualitative Fragen mit offener Antwort (Freitext)</w:t>
      </w:r>
    </w:p>
    <w:p w14:paraId="5ED0C3A7" w14:textId="77777777" w:rsidR="00384027" w:rsidRDefault="00384027" w:rsidP="00384027">
      <w:pPr>
        <w:pStyle w:val="EC-Para"/>
      </w:pPr>
      <w:r>
        <w:t>1. Welche Fragen oder Bedenken haben Sie, wenn Sie über eine Impfung nachdenken?</w:t>
      </w:r>
    </w:p>
    <w:p w14:paraId="09EED4CF" w14:textId="77777777" w:rsidR="00384027" w:rsidRDefault="00384027" w:rsidP="00384027">
      <w:pPr>
        <w:pStyle w:val="EC-Para"/>
      </w:pPr>
      <w:r>
        <w:t>2. Was fällt Ihnen als erstes ein, wenn Sie an Impfstoffe denken?</w:t>
      </w:r>
    </w:p>
    <w:p w14:paraId="2A66B555" w14:textId="77777777" w:rsidR="00384027" w:rsidRDefault="00384027" w:rsidP="00384027">
      <w:pPr>
        <w:pStyle w:val="EC-Para"/>
      </w:pPr>
      <w:r>
        <w:t xml:space="preserve">3. </w:t>
      </w:r>
      <w:r w:rsidRPr="00384027">
        <w:rPr>
          <w:b/>
          <w:bCs/>
          <w:u w:val="single"/>
        </w:rPr>
        <w:t>Confidence (Vertrauen)</w:t>
      </w:r>
      <w:r>
        <w:t>: Was halten Sie generell von der Sicherheit und Wirksamkeit von Impfstoffen?</w:t>
      </w:r>
    </w:p>
    <w:p w14:paraId="41475732" w14:textId="77777777" w:rsidR="00384027" w:rsidRDefault="00384027" w:rsidP="00384027">
      <w:pPr>
        <w:pStyle w:val="EC-Para"/>
      </w:pPr>
      <w:r>
        <w:t xml:space="preserve">4. </w:t>
      </w:r>
      <w:r w:rsidRPr="00384027">
        <w:rPr>
          <w:b/>
          <w:bCs/>
          <w:u w:val="single"/>
        </w:rPr>
        <w:t>Complacency (Bequemlichkeit)</w:t>
      </w:r>
      <w:r>
        <w:t>: Wie schätzen Sie Ihr Risiko ein, an Krankheiten zu erkranken, die durch eine Impfung verhindert werden können?</w:t>
      </w:r>
    </w:p>
    <w:p w14:paraId="68E8E06B" w14:textId="77777777" w:rsidR="00384027" w:rsidRDefault="00384027" w:rsidP="00384027">
      <w:pPr>
        <w:pStyle w:val="EC-Para"/>
      </w:pPr>
      <w:r>
        <w:t xml:space="preserve">5. </w:t>
      </w:r>
      <w:r w:rsidRPr="00384027">
        <w:rPr>
          <w:b/>
          <w:bCs/>
          <w:u w:val="single"/>
        </w:rPr>
        <w:t>Constraints (Barrieren)</w:t>
      </w:r>
      <w:r>
        <w:t>: Auf welche Hindernisse stoßen Sie, wenn Sie versuchen, sich impfen zu lassen? Dazu können physische, psychische oder andere Herausforderungen gehören.</w:t>
      </w:r>
    </w:p>
    <w:p w14:paraId="48F65F1C" w14:textId="77777777" w:rsidR="00384027" w:rsidRDefault="00384027" w:rsidP="00384027">
      <w:pPr>
        <w:pStyle w:val="EC-Para"/>
      </w:pPr>
      <w:r>
        <w:t xml:space="preserve">6. </w:t>
      </w:r>
      <w:r w:rsidRPr="00384027">
        <w:rPr>
          <w:b/>
          <w:bCs/>
          <w:u w:val="single"/>
        </w:rPr>
        <w:t>Calculation (Informationssuche)</w:t>
      </w:r>
      <w:r>
        <w:t>: Welche Art von Informationen suchen und lesen Sie, wenn Sie sich für oder gegen eine Impfung entscheiden möchten?</w:t>
      </w:r>
    </w:p>
    <w:p w14:paraId="42F30B25" w14:textId="2EAB80C7" w:rsidR="000C6F5F" w:rsidRDefault="00384027" w:rsidP="00384027">
      <w:pPr>
        <w:pStyle w:val="EC-Para"/>
      </w:pPr>
      <w:r>
        <w:lastRenderedPageBreak/>
        <w:t xml:space="preserve">7. </w:t>
      </w:r>
      <w:r w:rsidRPr="00384027">
        <w:rPr>
          <w:b/>
          <w:bCs/>
          <w:u w:val="single"/>
        </w:rPr>
        <w:t>Collective Responsibility (kollektive Verantwortung)</w:t>
      </w:r>
      <w:r>
        <w:t>: Was halten Sie davon, sich impfen zu lassen, um andere zu schützen?</w:t>
      </w:r>
    </w:p>
    <w:p w14:paraId="6832CCC7" w14:textId="7777777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p w14:paraId="6122BB04" w14:textId="77777777" w:rsidR="000C6F5F" w:rsidRPr="00CC7B7A" w:rsidRDefault="000C6F5F" w:rsidP="006C2B37">
      <w:pPr>
        <w:pStyle w:val="EC-Para"/>
      </w:pPr>
    </w:p>
    <w:sectPr w:rsidR="000C6F5F" w:rsidRPr="00CC7B7A"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62BB" w14:textId="77777777" w:rsidR="003E1395" w:rsidRPr="00CC7B7A" w:rsidRDefault="003E1395">
      <w:pPr>
        <w:rPr>
          <w:rFonts w:ascii="Arial" w:hAnsi="Arial" w:cs="Arial"/>
        </w:rPr>
      </w:pPr>
      <w:r w:rsidRPr="00CC7B7A">
        <w:rPr>
          <w:rFonts w:ascii="Arial" w:hAnsi="Arial" w:cs="Arial"/>
        </w:rPr>
        <w:separator/>
      </w:r>
    </w:p>
    <w:p w14:paraId="1BF88191" w14:textId="77777777" w:rsidR="003E1395" w:rsidRPr="00CC7B7A" w:rsidRDefault="003E1395"/>
  </w:endnote>
  <w:endnote w:type="continuationSeparator" w:id="0">
    <w:p w14:paraId="43285BF7" w14:textId="77777777" w:rsidR="003E1395" w:rsidRPr="00CC7B7A" w:rsidRDefault="003E1395">
      <w:pPr>
        <w:rPr>
          <w:rFonts w:ascii="Arial" w:hAnsi="Arial" w:cs="Arial"/>
        </w:rPr>
      </w:pPr>
      <w:r w:rsidRPr="00CC7B7A">
        <w:rPr>
          <w:rFonts w:ascii="Arial" w:hAnsi="Arial" w:cs="Arial"/>
        </w:rPr>
        <w:continuationSeparator/>
      </w:r>
    </w:p>
    <w:p w14:paraId="7E5CE18D" w14:textId="77777777" w:rsidR="003E1395" w:rsidRPr="00CC7B7A" w:rsidRDefault="003E1395"/>
  </w:endnote>
  <w:endnote w:type="continuationNotice" w:id="1">
    <w:p w14:paraId="2FF147A8" w14:textId="77777777" w:rsidR="003E1395" w:rsidRPr="00CC7B7A" w:rsidRDefault="003E1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2D20DD">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2D20DD">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A22AC">
    <w:pPr>
      <w:pStyle w:val="EC-PageNo"/>
      <w:jc w:val="right"/>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933E" w14:textId="77777777" w:rsidR="003E1395" w:rsidRPr="00CC7B7A" w:rsidRDefault="003E1395" w:rsidP="0015772E"/>
    <w:p w14:paraId="4ABB975A" w14:textId="77777777" w:rsidR="003E1395" w:rsidRPr="00CC7B7A" w:rsidRDefault="003E1395" w:rsidP="0015772E">
      <w:r w:rsidRPr="00CC7B7A">
        <w:separator/>
      </w:r>
    </w:p>
  </w:footnote>
  <w:footnote w:type="continuationSeparator" w:id="0">
    <w:p w14:paraId="305DD067" w14:textId="77777777" w:rsidR="003E1395" w:rsidRPr="00CC7B7A" w:rsidRDefault="003E1395">
      <w:pPr>
        <w:rPr>
          <w:rFonts w:ascii="Arial" w:hAnsi="Arial" w:cs="Arial"/>
        </w:rPr>
      </w:pPr>
      <w:r w:rsidRPr="00CC7B7A">
        <w:rPr>
          <w:rFonts w:ascii="Arial" w:hAnsi="Arial" w:cs="Arial"/>
        </w:rPr>
        <w:continuationSeparator/>
      </w:r>
    </w:p>
    <w:p w14:paraId="1A10BCDD" w14:textId="77777777" w:rsidR="003E1395" w:rsidRPr="00CC7B7A" w:rsidRDefault="003E1395"/>
  </w:footnote>
  <w:footnote w:type="continuationNotice" w:id="1">
    <w:p w14:paraId="5D741722" w14:textId="77777777" w:rsidR="003E1395" w:rsidRPr="00CC7B7A" w:rsidRDefault="003E1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57B22CCB" w:rsidR="00E94D2B" w:rsidRPr="00CC7B7A" w:rsidRDefault="00BD7AA7" w:rsidP="0093000E">
    <w:pPr>
      <w:pStyle w:val="EC-Header"/>
    </w:pPr>
    <w:r w:rsidRPr="00CC7B7A">
      <w:t xml:space="preserve">ECDC </w:t>
    </w:r>
    <w:r w:rsidR="002D20DD" w:rsidRPr="002D20DD">
      <w:rPr>
        <w:b w:val="0"/>
      </w:rPr>
      <w:t>OPERATIVE UNTERSTÜTZUNG</w:t>
    </w:r>
    <w:r w:rsidR="002D20DD">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5677" w14:textId="696D5823" w:rsidR="002D20DD" w:rsidRPr="00CC7B7A" w:rsidRDefault="002D20DD" w:rsidP="002D20DD">
    <w:pPr>
      <w:pStyle w:val="EC-Header"/>
    </w:pPr>
    <w:r w:rsidRPr="00CC7B7A">
      <w:t xml:space="preserve">ECDC </w:t>
    </w:r>
    <w:r w:rsidRPr="002D20DD">
      <w:rPr>
        <w:b w:val="0"/>
      </w:rPr>
      <w:t>OPERATIVE UNTERSTÜTZUNG</w:t>
    </w:r>
    <w:r>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4202194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03835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61409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8994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3314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9096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5C23"/>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3033"/>
    <w:rsid w:val="002C461E"/>
    <w:rsid w:val="002C468D"/>
    <w:rsid w:val="002C469F"/>
    <w:rsid w:val="002C499D"/>
    <w:rsid w:val="002C4A39"/>
    <w:rsid w:val="002C4B48"/>
    <w:rsid w:val="002C4F61"/>
    <w:rsid w:val="002C57B6"/>
    <w:rsid w:val="002C57EE"/>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0DD"/>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027"/>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395"/>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22B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BEC"/>
    <w:rsid w:val="004A6E01"/>
    <w:rsid w:val="004A6E1C"/>
    <w:rsid w:val="004A6E86"/>
    <w:rsid w:val="004A7CDD"/>
    <w:rsid w:val="004B017C"/>
    <w:rsid w:val="004B26E8"/>
    <w:rsid w:val="004B390D"/>
    <w:rsid w:val="004B3A6E"/>
    <w:rsid w:val="004B3E9E"/>
    <w:rsid w:val="004B3EDE"/>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BD"/>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C8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1A38"/>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03A"/>
    <w:rsid w:val="006B1319"/>
    <w:rsid w:val="006B168C"/>
    <w:rsid w:val="006B2817"/>
    <w:rsid w:val="006B2917"/>
    <w:rsid w:val="006B2D9B"/>
    <w:rsid w:val="006B2E05"/>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98F"/>
    <w:rsid w:val="008B5DE1"/>
    <w:rsid w:val="008B6078"/>
    <w:rsid w:val="008B66D0"/>
    <w:rsid w:val="008B6867"/>
    <w:rsid w:val="008B6FB3"/>
    <w:rsid w:val="008B6FBE"/>
    <w:rsid w:val="008B7A48"/>
    <w:rsid w:val="008C06DF"/>
    <w:rsid w:val="008C0B23"/>
    <w:rsid w:val="008C0CFC"/>
    <w:rsid w:val="008C1D98"/>
    <w:rsid w:val="008C280F"/>
    <w:rsid w:val="008C2A2D"/>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5B3"/>
    <w:rsid w:val="00A02957"/>
    <w:rsid w:val="00A02A5E"/>
    <w:rsid w:val="00A02AEE"/>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ED7"/>
    <w:rsid w:val="00A36AF7"/>
    <w:rsid w:val="00A37208"/>
    <w:rsid w:val="00A37A87"/>
    <w:rsid w:val="00A37E3F"/>
    <w:rsid w:val="00A4025D"/>
    <w:rsid w:val="00A41CD5"/>
    <w:rsid w:val="00A42188"/>
    <w:rsid w:val="00A42491"/>
    <w:rsid w:val="00A42767"/>
    <w:rsid w:val="00A42C87"/>
    <w:rsid w:val="00A4334B"/>
    <w:rsid w:val="00A43669"/>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47B47"/>
    <w:rsid w:val="00A502AC"/>
    <w:rsid w:val="00A50F9A"/>
    <w:rsid w:val="00A51386"/>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2C"/>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718"/>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F31"/>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3C"/>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AB9"/>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5BC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7413"/>
    <w:rsid w:val="00FA7A61"/>
    <w:rsid w:val="00FA7D63"/>
    <w:rsid w:val="00FB0551"/>
    <w:rsid w:val="00FB06D2"/>
    <w:rsid w:val="00FB0778"/>
    <w:rsid w:val="00FB10F3"/>
    <w:rsid w:val="00FB168D"/>
    <w:rsid w:val="00FB17DB"/>
    <w:rsid w:val="00FB183E"/>
    <w:rsid w:val="00FB2194"/>
    <w:rsid w:val="00FB24AF"/>
    <w:rsid w:val="00FB38BA"/>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EF168A"/>
    <w:rPr>
      <w:sz w:val="14"/>
      <w:szCs w:val="24"/>
      <w:lang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D36FB7"/>
    <w:pPr>
      <w:jc w:val="center"/>
    </w:pPr>
    <w:rPr>
      <w:rFonts w:cs="Tahoma"/>
      <w:noProof/>
      <w:sz w:val="16"/>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4C1C4E"/>
    <w:pPr>
      <w:spacing w:after="120"/>
    </w:p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4C1C4E"/>
    <w:rPr>
      <w:i/>
      <w:iC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style>
  <w:style w:type="paragraph" w:styleId="Index2">
    <w:name w:val="index 2"/>
    <w:basedOn w:val="Normal"/>
    <w:next w:val="Normal"/>
    <w:autoRedefine/>
    <w:semiHidden/>
    <w:unhideWhenUsed/>
    <w:locked/>
    <w:rsid w:val="004C1C4E"/>
    <w:pPr>
      <w:ind w:left="280" w:hanging="140"/>
    </w:pPr>
  </w:style>
  <w:style w:type="paragraph" w:styleId="Index3">
    <w:name w:val="index 3"/>
    <w:basedOn w:val="Normal"/>
    <w:next w:val="Normal"/>
    <w:autoRedefine/>
    <w:semiHidden/>
    <w:unhideWhenUsed/>
    <w:locked/>
    <w:rsid w:val="004C1C4E"/>
    <w:pPr>
      <w:ind w:left="420" w:hanging="140"/>
    </w:pPr>
  </w:style>
  <w:style w:type="paragraph" w:styleId="Index4">
    <w:name w:val="index 4"/>
    <w:basedOn w:val="Normal"/>
    <w:next w:val="Normal"/>
    <w:autoRedefine/>
    <w:semiHidden/>
    <w:unhideWhenUsed/>
    <w:locked/>
    <w:rsid w:val="004C1C4E"/>
    <w:pPr>
      <w:ind w:left="560" w:hanging="140"/>
    </w:pPr>
  </w:style>
  <w:style w:type="paragraph" w:styleId="Index5">
    <w:name w:val="index 5"/>
    <w:basedOn w:val="Normal"/>
    <w:next w:val="Normal"/>
    <w:autoRedefine/>
    <w:semiHidden/>
    <w:unhideWhenUsed/>
    <w:locked/>
    <w:rsid w:val="004C1C4E"/>
    <w:pPr>
      <w:ind w:left="700" w:hanging="140"/>
    </w:pPr>
  </w:style>
  <w:style w:type="paragraph" w:styleId="Index6">
    <w:name w:val="index 6"/>
    <w:basedOn w:val="Normal"/>
    <w:next w:val="Normal"/>
    <w:autoRedefine/>
    <w:semiHidden/>
    <w:unhideWhenUsed/>
    <w:locked/>
    <w:rsid w:val="004C1C4E"/>
    <w:pPr>
      <w:ind w:left="840" w:hanging="140"/>
    </w:pPr>
  </w:style>
  <w:style w:type="paragraph" w:styleId="Index7">
    <w:name w:val="index 7"/>
    <w:basedOn w:val="Normal"/>
    <w:next w:val="Normal"/>
    <w:autoRedefine/>
    <w:semiHidden/>
    <w:unhideWhenUsed/>
    <w:locked/>
    <w:rsid w:val="004C1C4E"/>
    <w:pPr>
      <w:ind w:left="980" w:hanging="140"/>
    </w:pPr>
  </w:style>
  <w:style w:type="paragraph" w:styleId="Index8">
    <w:name w:val="index 8"/>
    <w:basedOn w:val="Normal"/>
    <w:next w:val="Normal"/>
    <w:autoRedefine/>
    <w:semiHidden/>
    <w:unhideWhenUsed/>
    <w:locked/>
    <w:rsid w:val="004C1C4E"/>
    <w:pPr>
      <w:ind w:left="1120" w:hanging="140"/>
    </w:pPr>
  </w:style>
  <w:style w:type="paragraph" w:styleId="Index9">
    <w:name w:val="index 9"/>
    <w:basedOn w:val="Normal"/>
    <w:next w:val="Normal"/>
    <w:autoRedefine/>
    <w:semiHidden/>
    <w:unhideWhenUsed/>
    <w:locked/>
    <w:rsid w:val="004C1C4E"/>
    <w:pPr>
      <w:ind w:left="1260" w:hanging="140"/>
    </w:p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rPr>
  </w:style>
  <w:style w:type="paragraph" w:styleId="List2">
    <w:name w:val="List 2"/>
    <w:basedOn w:val="Normal"/>
    <w:semiHidden/>
    <w:unhideWhenUsed/>
    <w:locked/>
    <w:rsid w:val="004C1C4E"/>
    <w:pPr>
      <w:ind w:left="566" w:hanging="283"/>
      <w:contextualSpacing/>
    </w:pPr>
  </w:style>
  <w:style w:type="paragraph" w:styleId="List3">
    <w:name w:val="List 3"/>
    <w:basedOn w:val="Normal"/>
    <w:semiHidden/>
    <w:unhideWhenUsed/>
    <w:locked/>
    <w:rsid w:val="004C1C4E"/>
    <w:pPr>
      <w:ind w:left="849" w:hanging="283"/>
      <w:contextualSpacing/>
    </w:pPr>
  </w:style>
  <w:style w:type="paragraph" w:styleId="List4">
    <w:name w:val="List 4"/>
    <w:basedOn w:val="Normal"/>
    <w:locked/>
    <w:rsid w:val="004C1C4E"/>
    <w:pPr>
      <w:ind w:left="1132" w:hanging="283"/>
      <w:contextualSpacing/>
    </w:pPr>
  </w:style>
  <w:style w:type="paragraph" w:styleId="List5">
    <w:name w:val="List 5"/>
    <w:basedOn w:val="Normal"/>
    <w:locked/>
    <w:rsid w:val="004C1C4E"/>
    <w:pPr>
      <w:ind w:left="1415" w:hanging="283"/>
      <w:contextualSpacing/>
    </w:pPr>
  </w:style>
  <w:style w:type="paragraph" w:styleId="ListBullet">
    <w:name w:val="List Bullet"/>
    <w:basedOn w:val="Normal"/>
    <w:semiHidden/>
    <w:unhideWhenUsed/>
    <w:locked/>
    <w:rsid w:val="004C1C4E"/>
    <w:pPr>
      <w:numPr>
        <w:numId w:val="12"/>
      </w:numPr>
      <w:contextualSpacing/>
    </w:pPr>
  </w:style>
  <w:style w:type="paragraph" w:styleId="ListBullet2">
    <w:name w:val="List Bullet 2"/>
    <w:basedOn w:val="Normal"/>
    <w:semiHidden/>
    <w:unhideWhenUsed/>
    <w:locked/>
    <w:rsid w:val="004C1C4E"/>
    <w:pPr>
      <w:numPr>
        <w:numId w:val="13"/>
      </w:numPr>
      <w:contextualSpacing/>
    </w:pPr>
  </w:style>
  <w:style w:type="paragraph" w:styleId="ListBullet3">
    <w:name w:val="List Bullet 3"/>
    <w:basedOn w:val="Normal"/>
    <w:semiHidden/>
    <w:unhideWhenUsed/>
    <w:locked/>
    <w:rsid w:val="004C1C4E"/>
    <w:pPr>
      <w:numPr>
        <w:numId w:val="14"/>
      </w:numPr>
      <w:contextualSpacing/>
    </w:pPr>
  </w:style>
  <w:style w:type="paragraph" w:styleId="ListBullet4">
    <w:name w:val="List Bullet 4"/>
    <w:basedOn w:val="Normal"/>
    <w:semiHidden/>
    <w:unhideWhenUsed/>
    <w:locked/>
    <w:rsid w:val="004C1C4E"/>
    <w:pPr>
      <w:numPr>
        <w:numId w:val="15"/>
      </w:numPr>
      <w:contextualSpacing/>
    </w:pPr>
  </w:style>
  <w:style w:type="paragraph" w:styleId="ListBullet5">
    <w:name w:val="List Bullet 5"/>
    <w:basedOn w:val="Normal"/>
    <w:semiHidden/>
    <w:unhideWhenUsed/>
    <w:locked/>
    <w:rsid w:val="004C1C4E"/>
    <w:pPr>
      <w:numPr>
        <w:numId w:val="16"/>
      </w:numPr>
      <w:contextualSpacing/>
    </w:pPr>
  </w:style>
  <w:style w:type="paragraph" w:styleId="ListContinue">
    <w:name w:val="List Continue"/>
    <w:basedOn w:val="Normal"/>
    <w:semiHidden/>
    <w:unhideWhenUsed/>
    <w:locked/>
    <w:rsid w:val="004C1C4E"/>
    <w:pPr>
      <w:spacing w:after="120"/>
      <w:ind w:left="283"/>
      <w:contextualSpacing/>
    </w:pPr>
  </w:style>
  <w:style w:type="paragraph" w:styleId="ListContinue2">
    <w:name w:val="List Continue 2"/>
    <w:basedOn w:val="Normal"/>
    <w:semiHidden/>
    <w:unhideWhenUsed/>
    <w:locked/>
    <w:rsid w:val="004C1C4E"/>
    <w:pPr>
      <w:spacing w:after="120"/>
      <w:ind w:left="566"/>
      <w:contextualSpacing/>
    </w:pPr>
  </w:style>
  <w:style w:type="paragraph" w:styleId="ListContinue3">
    <w:name w:val="List Continue 3"/>
    <w:basedOn w:val="Normal"/>
    <w:semiHidden/>
    <w:unhideWhenUsed/>
    <w:locked/>
    <w:rsid w:val="004C1C4E"/>
    <w:pPr>
      <w:spacing w:after="120"/>
      <w:ind w:left="849"/>
      <w:contextualSpacing/>
    </w:pPr>
  </w:style>
  <w:style w:type="paragraph" w:styleId="ListContinue4">
    <w:name w:val="List Continue 4"/>
    <w:basedOn w:val="Normal"/>
    <w:semiHidden/>
    <w:unhideWhenUsed/>
    <w:locked/>
    <w:rsid w:val="004C1C4E"/>
    <w:pPr>
      <w:spacing w:after="120"/>
      <w:ind w:left="1132"/>
      <w:contextualSpacing/>
    </w:pPr>
  </w:style>
  <w:style w:type="paragraph" w:styleId="ListContinue5">
    <w:name w:val="List Continue 5"/>
    <w:basedOn w:val="Normal"/>
    <w:semiHidden/>
    <w:unhideWhenUsed/>
    <w:locked/>
    <w:rsid w:val="004C1C4E"/>
    <w:pPr>
      <w:spacing w:after="120"/>
      <w:ind w:left="1415"/>
      <w:contextualSpacing/>
    </w:pPr>
  </w:style>
  <w:style w:type="paragraph" w:styleId="ListNumber">
    <w:name w:val="List Number"/>
    <w:basedOn w:val="Normal"/>
    <w:locked/>
    <w:rsid w:val="004C1C4E"/>
    <w:pPr>
      <w:numPr>
        <w:numId w:val="17"/>
      </w:numPr>
      <w:contextualSpacing/>
    </w:pPr>
  </w:style>
  <w:style w:type="paragraph" w:styleId="ListNumber2">
    <w:name w:val="List Number 2"/>
    <w:basedOn w:val="Normal"/>
    <w:semiHidden/>
    <w:unhideWhenUsed/>
    <w:locked/>
    <w:rsid w:val="004C1C4E"/>
    <w:pPr>
      <w:numPr>
        <w:numId w:val="18"/>
      </w:numPr>
      <w:contextualSpacing/>
    </w:pPr>
  </w:style>
  <w:style w:type="paragraph" w:styleId="ListNumber3">
    <w:name w:val="List Number 3"/>
    <w:basedOn w:val="Normal"/>
    <w:semiHidden/>
    <w:unhideWhenUsed/>
    <w:locked/>
    <w:rsid w:val="004C1C4E"/>
    <w:pPr>
      <w:numPr>
        <w:numId w:val="19"/>
      </w:numPr>
      <w:contextualSpacing/>
    </w:pPr>
  </w:style>
  <w:style w:type="paragraph" w:styleId="ListNumber4">
    <w:name w:val="List Number 4"/>
    <w:basedOn w:val="Normal"/>
    <w:semiHidden/>
    <w:unhideWhenUsed/>
    <w:locked/>
    <w:rsid w:val="004C1C4E"/>
    <w:pPr>
      <w:numPr>
        <w:numId w:val="20"/>
      </w:numPr>
      <w:contextualSpacing/>
    </w:pPr>
  </w:style>
  <w:style w:type="paragraph" w:styleId="ListNumber5">
    <w:name w:val="List Number 5"/>
    <w:basedOn w:val="Normal"/>
    <w:semiHidden/>
    <w:unhideWhenUsed/>
    <w:locked/>
    <w:rsid w:val="004C1C4E"/>
    <w:pPr>
      <w:numPr>
        <w:numId w:val="21"/>
      </w:numPr>
      <w:contextualSpacing/>
    </w:p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rPr>
  </w:style>
  <w:style w:type="paragraph" w:styleId="NormalIndent">
    <w:name w:val="Normal Indent"/>
    <w:basedOn w:val="Normal"/>
    <w:semiHidden/>
    <w:unhideWhenUsed/>
    <w:locked/>
    <w:rsid w:val="004C1C4E"/>
    <w:pPr>
      <w:ind w:left="720"/>
    </w:pPr>
  </w:style>
  <w:style w:type="paragraph" w:styleId="NoteHeading">
    <w:name w:val="Note Heading"/>
    <w:basedOn w:val="Normal"/>
    <w:next w:val="Normal"/>
    <w:link w:val="NoteHeadingChar"/>
    <w:semiHidden/>
    <w:unhideWhenUsed/>
    <w:locked/>
    <w:rsid w:val="004C1C4E"/>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554">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660279470">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86015337">
      <w:bodyDiv w:val="1"/>
      <w:marLeft w:val="0"/>
      <w:marRight w:val="0"/>
      <w:marTop w:val="0"/>
      <w:marBottom w:val="0"/>
      <w:divBdr>
        <w:top w:val="none" w:sz="0" w:space="0" w:color="auto"/>
        <w:left w:val="none" w:sz="0" w:space="0" w:color="auto"/>
        <w:bottom w:val="none" w:sz="0" w:space="0" w:color="auto"/>
        <w:right w:val="none" w:sz="0" w:space="0" w:color="auto"/>
      </w:divBdr>
    </w:div>
    <w:div w:id="1014763137">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145396626">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8127690">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55278684">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2342146">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DPRPBC-40046813-3519</_dlc_DocId>
    <_dlc_DocIdUrl xmlns="7d00fce5-6b3a-4f22-9f75-f7a841f980d5">
      <Url>https://ecdc365.sharepoint.com/teams/iorg_sec_sbs/_layouts/15/DocIdRedir.aspx?ID=DPRPBC-40046813-3519</Url>
      <Description>DPRPBC-40046813-3519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Props1.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2.xml><?xml version="1.0" encoding="utf-8"?>
<ds:datastoreItem xmlns:ds="http://schemas.openxmlformats.org/officeDocument/2006/customXml" ds:itemID="{B9F622FE-AFAC-4F8F-AC19-31FDDD57C8B4}">
  <ds:schemaRefs>
    <ds:schemaRef ds:uri="http://schemas.microsoft.com/sharepoint/v3/contenttype/forms"/>
  </ds:schemaRefs>
</ds:datastoreItem>
</file>

<file path=customXml/itemProps3.xml><?xml version="1.0" encoding="utf-8"?>
<ds:datastoreItem xmlns:ds="http://schemas.openxmlformats.org/officeDocument/2006/customXml" ds:itemID="{AE3A543A-682F-4E6C-8833-A3786666E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CA166-108B-4B90-BA7E-924F6FB54D30}">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5.xml><?xml version="1.0" encoding="utf-8"?>
<ds:datastoreItem xmlns:ds="http://schemas.openxmlformats.org/officeDocument/2006/customXml" ds:itemID="{60798646-1909-4C7F-B626-38179797ECC9}">
  <ds:schemaRefs>
    <ds:schemaRef ds:uri="http://schemas.microsoft.com/sharepoint/events"/>
  </ds:schemaRefs>
</ds:datastoreItem>
</file>

<file path=customXml/itemProps6.xml><?xml version="1.0" encoding="utf-8"?>
<ds:datastoreItem xmlns:ds="http://schemas.openxmlformats.org/officeDocument/2006/customXml" ds:itemID="{CB03C9CE-2D84-4C4A-B204-805C8D74C376}">
  <ds:schemaRefs>
    <ds:schemaRef ds:uri="Microsoft.SharePoint.Taxonomy.ContentTypeSync"/>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13</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7034</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18</cp:revision>
  <cp:lastPrinted>2025-04-24T13:20:00Z</cp:lastPrinted>
  <dcterms:created xsi:type="dcterms:W3CDTF">2025-09-17T09:19:00Z</dcterms:created>
  <dcterms:modified xsi:type="dcterms:W3CDTF">2025-09-19T08:48:00Z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5846deb0-7a69-45a7-8d24-de21fb01990b</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