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DB45" w14:textId="77777777" w:rsidR="00A51EA8" w:rsidRDefault="00A51EA8" w:rsidP="00740C09">
      <w:pPr>
        <w:pStyle w:val="EC-Title-5"/>
        <w:rPr>
          <w:rStyle w:val="EC-Table-topChar"/>
          <w:rFonts w:eastAsia="Batang"/>
          <w:b/>
          <w:color w:val="65B32E"/>
          <w:kern w:val="0"/>
          <w:sz w:val="40"/>
          <w:szCs w:val="40"/>
          <w:lang w:eastAsia="en-US"/>
        </w:rPr>
      </w:pPr>
      <w:r w:rsidRPr="00A51EA8">
        <w:rPr>
          <w:rStyle w:val="EC-Table-topChar"/>
          <w:rFonts w:eastAsia="Batang"/>
          <w:b/>
          <w:color w:val="65B32E"/>
          <w:kern w:val="0"/>
          <w:sz w:val="40"/>
          <w:szCs w:val="40"/>
          <w:lang w:eastAsia="en-US"/>
        </w:rPr>
        <w:t>Инструмент за проучване за събиране на поведенчески данни за приемането и темпа на ваксинацията</w:t>
      </w:r>
    </w:p>
    <w:p w14:paraId="7A2B9AE4" w14:textId="77777777" w:rsidR="00673E97" w:rsidRDefault="00673E97" w:rsidP="00740C09">
      <w:pPr>
        <w:pStyle w:val="EC-Para"/>
        <w:keepNext/>
        <w:spacing w:before="200"/>
        <w:rPr>
          <w:rFonts w:eastAsia="Batang"/>
          <w:b/>
          <w:bCs/>
          <w:color w:val="65B32E"/>
          <w:kern w:val="0"/>
          <w:sz w:val="30"/>
          <w:szCs w:val="30"/>
          <w:lang w:eastAsia="en-US"/>
        </w:rPr>
      </w:pPr>
      <w:r w:rsidRPr="00673E97">
        <w:rPr>
          <w:rFonts w:eastAsia="Batang"/>
          <w:b/>
          <w:bCs/>
          <w:color w:val="65B32E"/>
          <w:kern w:val="0"/>
          <w:sz w:val="30"/>
          <w:szCs w:val="30"/>
          <w:lang w:eastAsia="en-US"/>
        </w:rPr>
        <w:t>Информирано съгласие</w:t>
      </w:r>
    </w:p>
    <w:p w14:paraId="0D7A81FE" w14:textId="77777777" w:rsidR="00924D2D" w:rsidRPr="00924D2D" w:rsidRDefault="00924D2D" w:rsidP="00924D2D">
      <w:pPr>
        <w:pStyle w:val="EC-Para"/>
        <w:keepNext/>
        <w:spacing w:before="200"/>
        <w:rPr>
          <w:bCs/>
        </w:rPr>
      </w:pPr>
      <w:r w:rsidRPr="00924D2D">
        <w:rPr>
          <w:bCs/>
        </w:rPr>
        <w:t>Благодарим Ви за проявения интерес към нашето изследване. Ние сме изследователи от (посочете името на институцията) и се интересуваме от (посочете целите на изследването). Вашите отговори ще ни помогнат да подготвим и адаптираме нашите мерки за подобряване на темпа на ваксинацията. Ще са необходими приблизително (приблизителен брой минути) минути, за да отговорите на въпросите. Преди да се съгласите с условията на изследването, прочетете внимателно информацията по-долу.</w:t>
      </w:r>
    </w:p>
    <w:p w14:paraId="2FD9AEB0" w14:textId="77777777" w:rsidR="00924D2D" w:rsidRPr="00924D2D" w:rsidRDefault="00924D2D" w:rsidP="00924D2D">
      <w:pPr>
        <w:pStyle w:val="EC-Para"/>
        <w:keepNext/>
        <w:spacing w:before="200"/>
        <w:rPr>
          <w:bCs/>
        </w:rPr>
      </w:pPr>
      <w:r w:rsidRPr="00924D2D">
        <w:rPr>
          <w:bCs/>
        </w:rPr>
        <w:t>Вашето участие в това изследване е изцяло доброволно и въпросите нямат правилни или грешни отговори. Въпросите са свързани с ваксинацията и Вашето отношение към нея. Ще поискаме и информация за Вас лично, например пол, възраст и ниво на образование. Отговорите, които давате, ще бъдат анонимизирани. Това означава, че не можем да проследим данните обратно до Вас. Данните ще бъдат събрани от (посочете името на агенцията за събиране на данни) и ще бъдат споделени с изследователския екип в (посочете името на институцията на изследователите). Съветът за вътрешен преглед в (въведете институцията на съвета за вътрешен преглед) е преразгледал изследователския протокол и е дал своето одобрение за провеждане на изследването (въведете номера на одобрението в кръгли скоби).</w:t>
      </w:r>
    </w:p>
    <w:p w14:paraId="4D0F5F5E" w14:textId="77777777" w:rsidR="00924D2D" w:rsidRPr="00924D2D" w:rsidRDefault="00924D2D" w:rsidP="00924D2D">
      <w:pPr>
        <w:pStyle w:val="EC-Para"/>
        <w:keepNext/>
        <w:spacing w:before="200"/>
        <w:rPr>
          <w:bCs/>
        </w:rPr>
      </w:pPr>
      <w:r w:rsidRPr="00924D2D">
        <w:rPr>
          <w:bCs/>
        </w:rPr>
        <w:t>Вашите данни ще се съхраняват на сървърите на (посочете мястото за съхранение на данни) и ще бъдат достъпни само за изследователите, ангажирани с този проект. Вашите данни ще се съхраняват на това място в продължение на (посочете броя на годините) години. Вашите данни могат да бъдат използвани за други изследователски проекти в бъдеще, които по подобен начин целят да разберат нагласите относно ваксинацията. Използването и съхранението на данни ще бъде в съответствие с Общия регламент относно защитата на данните (ОРЗД) и националното законодателство.</w:t>
      </w:r>
    </w:p>
    <w:p w14:paraId="7E420D06" w14:textId="61CA7349" w:rsidR="00740C09" w:rsidRPr="00740C09" w:rsidRDefault="00924D2D" w:rsidP="00924D2D">
      <w:pPr>
        <w:pStyle w:val="EC-Para"/>
        <w:keepNext/>
        <w:spacing w:before="200"/>
        <w:rPr>
          <w:bCs/>
        </w:rPr>
      </w:pPr>
      <w:r w:rsidRPr="00924D2D">
        <w:rPr>
          <w:bCs/>
        </w:rPr>
        <w:t>Ако имате въпроси или притеснения относно това изследване или относно начина, по който ще използваме и съхраняваме вашите данни, можете да се свържете с (въведете име) на (въведете имейл адрес).</w:t>
      </w:r>
    </w:p>
    <w:p w14:paraId="091C5684" w14:textId="3F8B4D50" w:rsidR="00740C09" w:rsidRPr="00CC7B7A" w:rsidRDefault="00EB3464" w:rsidP="00740C09">
      <w:pPr>
        <w:pStyle w:val="EC-Title-5"/>
      </w:pPr>
      <w:r w:rsidRPr="00EB3464">
        <w:t>Съгласие</w:t>
      </w:r>
    </w:p>
    <w:p w14:paraId="48F900A9" w14:textId="77777777" w:rsidR="00525DD9" w:rsidRDefault="00525DD9" w:rsidP="00525DD9">
      <w:pPr>
        <w:pStyle w:val="EC-Para"/>
        <w:spacing w:before="120"/>
      </w:pPr>
      <w:r>
        <w:t>Като се съгласявам да участвам, разбирам, че:</w:t>
      </w:r>
    </w:p>
    <w:p w14:paraId="139B23B8" w14:textId="77777777" w:rsidR="00525DD9" w:rsidRDefault="00525DD9" w:rsidP="00525DD9">
      <w:pPr>
        <w:pStyle w:val="EC-Para"/>
        <w:spacing w:before="120"/>
      </w:pPr>
      <w:r>
        <w:t>Моето участие е доброволно.</w:t>
      </w:r>
    </w:p>
    <w:p w14:paraId="41B618E5" w14:textId="77777777" w:rsidR="00525DD9" w:rsidRDefault="00525DD9" w:rsidP="00525DD9">
      <w:pPr>
        <w:pStyle w:val="EC-Para"/>
        <w:spacing w:before="120"/>
      </w:pPr>
      <w:r>
        <w:t>Моите данни ще бъдат използвани за изследвания относно отношението към ваксинацията.</w:t>
      </w:r>
    </w:p>
    <w:p w14:paraId="01E5D4E0" w14:textId="77777777" w:rsidR="00525DD9" w:rsidRDefault="00525DD9" w:rsidP="00525DD9">
      <w:pPr>
        <w:pStyle w:val="EC-Para"/>
        <w:spacing w:before="120"/>
      </w:pPr>
      <w:r>
        <w:t>Моите данни ще бъдат анонимизирани.</w:t>
      </w:r>
    </w:p>
    <w:p w14:paraId="69243405" w14:textId="77777777" w:rsidR="00525DD9" w:rsidRDefault="00525DD9" w:rsidP="00525DD9">
      <w:pPr>
        <w:pStyle w:val="EC-Para"/>
        <w:spacing w:before="120"/>
      </w:pPr>
      <w:r>
        <w:t>Моите данни ще бъдат съхранявани по сигурен начин в съответствие с правилата на ОРЗД и националното законодателство.</w:t>
      </w:r>
    </w:p>
    <w:p w14:paraId="2CEC88D3" w14:textId="77777777" w:rsidR="00525DD9" w:rsidRDefault="00525DD9" w:rsidP="00525DD9">
      <w:pPr>
        <w:pStyle w:val="EC-Para"/>
        <w:spacing w:before="120"/>
      </w:pPr>
      <w:r>
        <w:t>Мога да оттегля участието си по всяко време.</w:t>
      </w:r>
    </w:p>
    <w:p w14:paraId="0949CB71" w14:textId="77777777" w:rsidR="00525DD9" w:rsidRDefault="00525DD9" w:rsidP="00525DD9">
      <w:pPr>
        <w:pStyle w:val="EC-Para"/>
        <w:spacing w:before="120"/>
      </w:pPr>
      <w:r>
        <w:t>Съгласни ли сте да участвате в това изследване?</w:t>
      </w:r>
    </w:p>
    <w:p w14:paraId="79C6141C" w14:textId="68298DEB" w:rsidR="00740C09" w:rsidRDefault="00525DD9" w:rsidP="001A09B3">
      <w:pPr>
        <w:pStyle w:val="EC-Para"/>
        <w:spacing w:before="120"/>
        <w:rPr>
          <w:b/>
          <w:bCs/>
        </w:rPr>
      </w:pPr>
      <w:r w:rsidRPr="00525DD9">
        <w:rPr>
          <w:b/>
          <w:bCs/>
        </w:rPr>
        <w:t>Да/Не</w:t>
      </w:r>
    </w:p>
    <w:p w14:paraId="489E5635" w14:textId="77777777" w:rsidR="001A09B3" w:rsidRPr="001A09B3" w:rsidRDefault="001A09B3" w:rsidP="001A09B3">
      <w:pPr>
        <w:pStyle w:val="EC-Para"/>
        <w:spacing w:before="120"/>
        <w:rPr>
          <w:b/>
          <w:bCs/>
        </w:rPr>
      </w:pPr>
    </w:p>
    <w:tbl>
      <w:tblPr>
        <w:tblStyle w:val="TableGrid"/>
        <w:tblpPr w:leftFromText="180" w:rightFromText="180" w:vertAnchor="text" w:tblpY="1"/>
        <w:tblOverlap w:val="never"/>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1"/>
        <w:gridCol w:w="1148"/>
        <w:gridCol w:w="3785"/>
        <w:gridCol w:w="2121"/>
      </w:tblGrid>
      <w:tr w:rsidR="00CC6BAE" w:rsidRPr="00E136DB" w14:paraId="0DCB0C27" w14:textId="77777777" w:rsidTr="00DA436A">
        <w:trPr>
          <w:trHeight w:val="397"/>
        </w:trPr>
        <w:tc>
          <w:tcPr>
            <w:tcW w:w="2124" w:type="dxa"/>
            <w:shd w:val="clear" w:color="auto" w:fill="69AE23"/>
            <w:vAlign w:val="center"/>
          </w:tcPr>
          <w:p w14:paraId="72AFD69B" w14:textId="77777777" w:rsidR="00CC6BAE" w:rsidRPr="00E136DB" w:rsidRDefault="00CC6BAE" w:rsidP="00DA436A">
            <w:pPr>
              <w:pStyle w:val="NoSpacing"/>
              <w:rPr>
                <w:rFonts w:cs="Tahoma"/>
                <w:b/>
                <w:bCs/>
                <w:color w:val="FFFFFF" w:themeColor="background1"/>
              </w:rPr>
            </w:pPr>
            <w:r w:rsidRPr="00E136DB">
              <w:rPr>
                <w:b/>
                <w:color w:val="FFFFFF" w:themeColor="background1"/>
              </w:rPr>
              <w:t>Тема</w:t>
            </w:r>
          </w:p>
        </w:tc>
        <w:tc>
          <w:tcPr>
            <w:tcW w:w="1132" w:type="dxa"/>
            <w:shd w:val="clear" w:color="auto" w:fill="69AE23"/>
            <w:vAlign w:val="center"/>
          </w:tcPr>
          <w:p w14:paraId="5EC8FDAE" w14:textId="77777777" w:rsidR="00CC6BAE" w:rsidRPr="00E136DB" w:rsidRDefault="00CC6BAE" w:rsidP="00DA436A">
            <w:pPr>
              <w:pStyle w:val="NoSpacing"/>
              <w:rPr>
                <w:rFonts w:cs="Tahoma"/>
                <w:b/>
                <w:bCs/>
                <w:color w:val="FFFFFF" w:themeColor="background1"/>
              </w:rPr>
            </w:pPr>
            <w:r w:rsidRPr="00E136DB">
              <w:rPr>
                <w:b/>
                <w:color w:val="FFFFFF" w:themeColor="background1"/>
              </w:rPr>
              <w:t>Точка</w:t>
            </w:r>
          </w:p>
        </w:tc>
        <w:tc>
          <w:tcPr>
            <w:tcW w:w="3796" w:type="dxa"/>
            <w:shd w:val="clear" w:color="auto" w:fill="69AE23"/>
            <w:vAlign w:val="center"/>
          </w:tcPr>
          <w:p w14:paraId="5FB8E256" w14:textId="77777777" w:rsidR="00CC6BAE" w:rsidRPr="00E136DB" w:rsidRDefault="00CC6BAE" w:rsidP="00DA436A">
            <w:pPr>
              <w:pStyle w:val="NoSpacing"/>
              <w:rPr>
                <w:rFonts w:cs="Tahoma"/>
                <w:b/>
                <w:bCs/>
                <w:color w:val="FFFFFF" w:themeColor="background1"/>
              </w:rPr>
            </w:pPr>
            <w:r w:rsidRPr="00E136DB">
              <w:rPr>
                <w:b/>
                <w:color w:val="FFFFFF" w:themeColor="background1"/>
              </w:rPr>
              <w:t>Въпрос</w:t>
            </w:r>
          </w:p>
        </w:tc>
        <w:tc>
          <w:tcPr>
            <w:tcW w:w="2123" w:type="dxa"/>
            <w:shd w:val="clear" w:color="auto" w:fill="69AE23"/>
            <w:vAlign w:val="center"/>
          </w:tcPr>
          <w:p w14:paraId="52CFED2F" w14:textId="77777777" w:rsidR="00CC6BAE" w:rsidRPr="00E136DB" w:rsidRDefault="00CC6BAE" w:rsidP="00DA436A">
            <w:pPr>
              <w:pStyle w:val="NoSpacing"/>
              <w:rPr>
                <w:rFonts w:cs="Tahoma"/>
                <w:b/>
                <w:bCs/>
                <w:color w:val="FFFFFF" w:themeColor="background1"/>
              </w:rPr>
            </w:pPr>
            <w:r w:rsidRPr="00E136DB">
              <w:rPr>
                <w:b/>
                <w:color w:val="FFFFFF" w:themeColor="background1"/>
              </w:rPr>
              <w:t>Варианти за отговор</w:t>
            </w:r>
          </w:p>
        </w:tc>
      </w:tr>
      <w:tr w:rsidR="00CC6BAE" w:rsidRPr="00E136DB" w14:paraId="6FB286DC" w14:textId="77777777" w:rsidTr="00DA436A">
        <w:trPr>
          <w:trHeight w:val="397"/>
        </w:trPr>
        <w:tc>
          <w:tcPr>
            <w:tcW w:w="2124" w:type="dxa"/>
            <w:vMerge w:val="restart"/>
          </w:tcPr>
          <w:p w14:paraId="419DF31C" w14:textId="77777777" w:rsidR="00CC6BAE" w:rsidRPr="00E136DB" w:rsidRDefault="00CC6BAE" w:rsidP="00DA436A">
            <w:pPr>
              <w:pStyle w:val="NoSpacing"/>
              <w:rPr>
                <w:rFonts w:cs="Tahoma"/>
                <w:b/>
                <w:bCs/>
              </w:rPr>
            </w:pPr>
            <w:r w:rsidRPr="00E136DB">
              <w:rPr>
                <w:b/>
              </w:rPr>
              <w:t>Социално-демографски данни</w:t>
            </w:r>
          </w:p>
        </w:tc>
        <w:tc>
          <w:tcPr>
            <w:tcW w:w="1132" w:type="dxa"/>
          </w:tcPr>
          <w:p w14:paraId="638442D3" w14:textId="77777777" w:rsidR="00CC6BAE" w:rsidRPr="00E136DB" w:rsidRDefault="00CC6BAE" w:rsidP="00DA436A">
            <w:pPr>
              <w:pStyle w:val="NoSpacing"/>
              <w:rPr>
                <w:rFonts w:cs="Tahoma"/>
              </w:rPr>
            </w:pPr>
            <w:r w:rsidRPr="00E136DB">
              <w:t>1</w:t>
            </w:r>
          </w:p>
        </w:tc>
        <w:tc>
          <w:tcPr>
            <w:tcW w:w="3796" w:type="dxa"/>
          </w:tcPr>
          <w:p w14:paraId="640487B2" w14:textId="77777777" w:rsidR="00CC6BAE" w:rsidRPr="00E136DB" w:rsidRDefault="00CC6BAE" w:rsidP="00DA436A">
            <w:pPr>
              <w:pStyle w:val="NoSpacing"/>
              <w:rPr>
                <w:rFonts w:cs="Tahoma"/>
              </w:rPr>
            </w:pPr>
            <w:r w:rsidRPr="00E136DB">
              <w:t>На колко години сте?</w:t>
            </w:r>
          </w:p>
        </w:tc>
        <w:tc>
          <w:tcPr>
            <w:tcW w:w="2123" w:type="dxa"/>
          </w:tcPr>
          <w:p w14:paraId="1CD698D9" w14:textId="77777777" w:rsidR="00CC6BAE" w:rsidRPr="00E136DB" w:rsidRDefault="00CC6BAE" w:rsidP="00DA436A">
            <w:pPr>
              <w:pStyle w:val="NoSpacing"/>
              <w:rPr>
                <w:rFonts w:cs="Tahoma"/>
              </w:rPr>
            </w:pPr>
            <w:r w:rsidRPr="00E136DB">
              <w:t>Брой години</w:t>
            </w:r>
          </w:p>
        </w:tc>
      </w:tr>
      <w:tr w:rsidR="00CC6BAE" w:rsidRPr="00E136DB" w14:paraId="78CBFF68" w14:textId="77777777" w:rsidTr="00DA436A">
        <w:trPr>
          <w:trHeight w:val="397"/>
        </w:trPr>
        <w:tc>
          <w:tcPr>
            <w:tcW w:w="2124" w:type="dxa"/>
            <w:vMerge/>
          </w:tcPr>
          <w:p w14:paraId="2EEC9172" w14:textId="77777777" w:rsidR="00CC6BAE" w:rsidRPr="00E136DB" w:rsidRDefault="00CC6BAE" w:rsidP="00DA436A">
            <w:pPr>
              <w:pStyle w:val="NoSpacing"/>
              <w:rPr>
                <w:rFonts w:cs="Tahoma"/>
              </w:rPr>
            </w:pPr>
          </w:p>
        </w:tc>
        <w:tc>
          <w:tcPr>
            <w:tcW w:w="1132" w:type="dxa"/>
          </w:tcPr>
          <w:p w14:paraId="44948F11" w14:textId="77777777" w:rsidR="00CC6BAE" w:rsidRPr="00E136DB" w:rsidRDefault="00CC6BAE" w:rsidP="00DA436A">
            <w:pPr>
              <w:pStyle w:val="NoSpacing"/>
              <w:rPr>
                <w:rFonts w:cs="Tahoma"/>
              </w:rPr>
            </w:pPr>
            <w:r w:rsidRPr="00E136DB">
              <w:t>2</w:t>
            </w:r>
          </w:p>
        </w:tc>
        <w:tc>
          <w:tcPr>
            <w:tcW w:w="3796" w:type="dxa"/>
          </w:tcPr>
          <w:p w14:paraId="1241520D" w14:textId="77777777" w:rsidR="00CC6BAE" w:rsidRPr="00E136DB" w:rsidRDefault="00CC6BAE" w:rsidP="00DA436A">
            <w:pPr>
              <w:pStyle w:val="NoSpacing"/>
              <w:rPr>
                <w:rFonts w:cs="Tahoma"/>
              </w:rPr>
            </w:pPr>
            <w:r w:rsidRPr="00E136DB">
              <w:t>Какъв е Вашият пол?</w:t>
            </w:r>
          </w:p>
        </w:tc>
        <w:tc>
          <w:tcPr>
            <w:tcW w:w="2123" w:type="dxa"/>
          </w:tcPr>
          <w:p w14:paraId="6EF56C26" w14:textId="77777777" w:rsidR="00CC6BAE" w:rsidRPr="00E136DB" w:rsidRDefault="00CC6BAE" w:rsidP="00DA436A">
            <w:pPr>
              <w:pStyle w:val="NoSpacing"/>
              <w:numPr>
                <w:ilvl w:val="1"/>
                <w:numId w:val="24"/>
              </w:numPr>
              <w:rPr>
                <w:rFonts w:cs="Tahoma"/>
              </w:rPr>
            </w:pPr>
            <w:r w:rsidRPr="00E136DB">
              <w:t>Мъж</w:t>
            </w:r>
          </w:p>
          <w:p w14:paraId="5842ED2E" w14:textId="77777777" w:rsidR="00CC6BAE" w:rsidRPr="00E136DB" w:rsidRDefault="00CC6BAE" w:rsidP="00DA436A">
            <w:pPr>
              <w:pStyle w:val="NoSpacing"/>
              <w:numPr>
                <w:ilvl w:val="1"/>
                <w:numId w:val="24"/>
              </w:numPr>
              <w:rPr>
                <w:rFonts w:cs="Tahoma"/>
              </w:rPr>
            </w:pPr>
            <w:r w:rsidRPr="00E136DB">
              <w:t>Жена</w:t>
            </w:r>
          </w:p>
          <w:p w14:paraId="1A91F5D3" w14:textId="77777777" w:rsidR="00CC6BAE" w:rsidRPr="00E136DB" w:rsidRDefault="00CC6BAE" w:rsidP="00DA436A">
            <w:pPr>
              <w:pStyle w:val="NoSpacing"/>
              <w:numPr>
                <w:ilvl w:val="1"/>
                <w:numId w:val="24"/>
              </w:numPr>
              <w:rPr>
                <w:rFonts w:cs="Tahoma"/>
              </w:rPr>
            </w:pPr>
            <w:r w:rsidRPr="00E136DB">
              <w:t>Небинарен</w:t>
            </w:r>
          </w:p>
          <w:p w14:paraId="6C9059A5" w14:textId="77777777" w:rsidR="00CC6BAE" w:rsidRPr="00E136DB" w:rsidRDefault="00CC6BAE" w:rsidP="00DA436A">
            <w:pPr>
              <w:pStyle w:val="NoSpacing"/>
              <w:numPr>
                <w:ilvl w:val="1"/>
                <w:numId w:val="24"/>
              </w:numPr>
              <w:rPr>
                <w:rFonts w:cs="Tahoma"/>
              </w:rPr>
            </w:pPr>
            <w:r w:rsidRPr="00E136DB">
              <w:t>Друго / Предпочитам да не казвам</w:t>
            </w:r>
          </w:p>
        </w:tc>
      </w:tr>
      <w:tr w:rsidR="00CC6BAE" w:rsidRPr="00E136DB" w14:paraId="63956B7A" w14:textId="77777777" w:rsidTr="00DA436A">
        <w:trPr>
          <w:trHeight w:val="397"/>
        </w:trPr>
        <w:tc>
          <w:tcPr>
            <w:tcW w:w="2124" w:type="dxa"/>
            <w:vMerge/>
          </w:tcPr>
          <w:p w14:paraId="45122B59" w14:textId="77777777" w:rsidR="00CC6BAE" w:rsidRPr="00E136DB" w:rsidRDefault="00CC6BAE" w:rsidP="00DA436A">
            <w:pPr>
              <w:pStyle w:val="NoSpacing"/>
              <w:rPr>
                <w:rFonts w:cs="Tahoma"/>
              </w:rPr>
            </w:pPr>
          </w:p>
        </w:tc>
        <w:tc>
          <w:tcPr>
            <w:tcW w:w="1132" w:type="dxa"/>
          </w:tcPr>
          <w:p w14:paraId="6515C4D4" w14:textId="77777777" w:rsidR="00CC6BAE" w:rsidRPr="00E136DB" w:rsidRDefault="00CC6BAE" w:rsidP="00DA436A">
            <w:pPr>
              <w:pStyle w:val="NoSpacing"/>
              <w:rPr>
                <w:rFonts w:cs="Tahoma"/>
              </w:rPr>
            </w:pPr>
            <w:r w:rsidRPr="00E136DB">
              <w:t>3</w:t>
            </w:r>
          </w:p>
        </w:tc>
        <w:tc>
          <w:tcPr>
            <w:tcW w:w="3796" w:type="dxa"/>
          </w:tcPr>
          <w:p w14:paraId="0F2CEE82" w14:textId="77777777" w:rsidR="00CC6BAE" w:rsidRPr="00E136DB" w:rsidRDefault="00CC6BAE" w:rsidP="00DA436A">
            <w:pPr>
              <w:pStyle w:val="NoSpacing"/>
              <w:rPr>
                <w:rFonts w:cs="Tahoma"/>
              </w:rPr>
            </w:pPr>
            <w:r w:rsidRPr="00E136DB">
              <w:t>Къде в страната живеете?</w:t>
            </w:r>
          </w:p>
        </w:tc>
        <w:tc>
          <w:tcPr>
            <w:tcW w:w="2123" w:type="dxa"/>
          </w:tcPr>
          <w:p w14:paraId="49C69D82" w14:textId="77777777" w:rsidR="00CC6BAE" w:rsidRPr="00E136DB" w:rsidRDefault="00CC6BAE" w:rsidP="00DA436A">
            <w:pPr>
              <w:pStyle w:val="NoSpacing"/>
              <w:rPr>
                <w:rFonts w:cs="Tahoma"/>
              </w:rPr>
            </w:pPr>
            <w:r w:rsidRPr="00E136DB">
              <w:t>Регионално деление според отделната държава (да бъдат номерирани от 1)</w:t>
            </w:r>
          </w:p>
        </w:tc>
      </w:tr>
      <w:tr w:rsidR="00CC6BAE" w:rsidRPr="00E136DB" w14:paraId="1FCA2EDE" w14:textId="77777777" w:rsidTr="00DA436A">
        <w:trPr>
          <w:trHeight w:val="397"/>
        </w:trPr>
        <w:tc>
          <w:tcPr>
            <w:tcW w:w="2124" w:type="dxa"/>
            <w:vMerge/>
          </w:tcPr>
          <w:p w14:paraId="76490CB2" w14:textId="77777777" w:rsidR="00CC6BAE" w:rsidRPr="00E136DB" w:rsidRDefault="00CC6BAE" w:rsidP="00DA436A">
            <w:pPr>
              <w:pStyle w:val="NoSpacing"/>
              <w:rPr>
                <w:rFonts w:cs="Tahoma"/>
              </w:rPr>
            </w:pPr>
          </w:p>
        </w:tc>
        <w:tc>
          <w:tcPr>
            <w:tcW w:w="1132" w:type="dxa"/>
          </w:tcPr>
          <w:p w14:paraId="6B78FFA6" w14:textId="77777777" w:rsidR="00CC6BAE" w:rsidRPr="00E136DB" w:rsidRDefault="00CC6BAE" w:rsidP="00DA436A">
            <w:pPr>
              <w:pStyle w:val="NoSpacing"/>
              <w:rPr>
                <w:rFonts w:cs="Tahoma"/>
              </w:rPr>
            </w:pPr>
            <w:r w:rsidRPr="00E136DB">
              <w:t>4</w:t>
            </w:r>
          </w:p>
        </w:tc>
        <w:tc>
          <w:tcPr>
            <w:tcW w:w="3796" w:type="dxa"/>
          </w:tcPr>
          <w:p w14:paraId="1BF46E3B" w14:textId="77777777" w:rsidR="00CC6BAE" w:rsidRPr="00E136DB" w:rsidRDefault="00CC6BAE" w:rsidP="00DA436A">
            <w:pPr>
              <w:pStyle w:val="NoSpacing"/>
              <w:rPr>
                <w:rFonts w:cs="Tahoma"/>
              </w:rPr>
            </w:pPr>
            <w:r w:rsidRPr="00E136DB">
              <w:t>Коя е най-високата степен на образование, която сте завършили?</w:t>
            </w:r>
          </w:p>
        </w:tc>
        <w:tc>
          <w:tcPr>
            <w:tcW w:w="2123" w:type="dxa"/>
          </w:tcPr>
          <w:p w14:paraId="0B3588B5" w14:textId="77777777" w:rsidR="00CC6BAE" w:rsidRPr="00E136DB" w:rsidRDefault="00CC6BAE" w:rsidP="00DA436A">
            <w:pPr>
              <w:pStyle w:val="NoSpacing"/>
              <w:rPr>
                <w:rFonts w:cs="Tahoma"/>
              </w:rPr>
            </w:pPr>
            <w:r w:rsidRPr="00E136DB">
              <w:t>Варианти, съобразени с особеностите в страната (да се номерират от 1)</w:t>
            </w:r>
          </w:p>
        </w:tc>
      </w:tr>
      <w:tr w:rsidR="00CC6BAE" w:rsidRPr="00E136DB" w14:paraId="7469A4AA" w14:textId="77777777" w:rsidTr="00DA436A">
        <w:trPr>
          <w:trHeight w:val="397"/>
        </w:trPr>
        <w:tc>
          <w:tcPr>
            <w:tcW w:w="2124" w:type="dxa"/>
            <w:vMerge/>
            <w:tcBorders>
              <w:bottom w:val="single" w:sz="4" w:space="0" w:color="A6A6A6" w:themeColor="background1" w:themeShade="A6"/>
            </w:tcBorders>
          </w:tcPr>
          <w:p w14:paraId="2A74CD72" w14:textId="77777777" w:rsidR="00CC6BAE" w:rsidRPr="00E136DB" w:rsidRDefault="00CC6BAE" w:rsidP="00DA436A">
            <w:pPr>
              <w:pStyle w:val="NoSpacing"/>
              <w:rPr>
                <w:rFonts w:cs="Tahoma"/>
              </w:rPr>
            </w:pPr>
          </w:p>
        </w:tc>
        <w:tc>
          <w:tcPr>
            <w:tcW w:w="1132" w:type="dxa"/>
            <w:tcBorders>
              <w:bottom w:val="single" w:sz="4" w:space="0" w:color="A6A6A6" w:themeColor="background1" w:themeShade="A6"/>
            </w:tcBorders>
          </w:tcPr>
          <w:p w14:paraId="5DFA5D3D" w14:textId="77777777" w:rsidR="00CC6BAE" w:rsidRPr="00E136DB" w:rsidRDefault="00CC6BAE" w:rsidP="00DA436A">
            <w:pPr>
              <w:pStyle w:val="NoSpacing"/>
              <w:rPr>
                <w:rFonts w:cs="Tahoma"/>
              </w:rPr>
            </w:pPr>
            <w:r w:rsidRPr="00E136DB">
              <w:t>5</w:t>
            </w:r>
          </w:p>
        </w:tc>
        <w:tc>
          <w:tcPr>
            <w:tcW w:w="3796" w:type="dxa"/>
            <w:tcBorders>
              <w:bottom w:val="single" w:sz="4" w:space="0" w:color="A6A6A6" w:themeColor="background1" w:themeShade="A6"/>
            </w:tcBorders>
          </w:tcPr>
          <w:p w14:paraId="68D7CA4B" w14:textId="77777777" w:rsidR="00CC6BAE" w:rsidRPr="00E136DB" w:rsidRDefault="00CC6BAE" w:rsidP="00DA436A">
            <w:pPr>
              <w:pStyle w:val="NoSpacing"/>
              <w:rPr>
                <w:rFonts w:cs="Tahoma"/>
              </w:rPr>
            </w:pPr>
            <w:r w:rsidRPr="00E136DB">
              <w:t>В момента сте...?</w:t>
            </w:r>
          </w:p>
        </w:tc>
        <w:tc>
          <w:tcPr>
            <w:tcW w:w="2123" w:type="dxa"/>
            <w:tcBorders>
              <w:bottom w:val="single" w:sz="4" w:space="0" w:color="A6A6A6" w:themeColor="background1" w:themeShade="A6"/>
            </w:tcBorders>
          </w:tcPr>
          <w:p w14:paraId="397896FB" w14:textId="77777777" w:rsidR="00CC6BAE" w:rsidRPr="00E136DB" w:rsidRDefault="00CC6BAE" w:rsidP="00DA436A">
            <w:pPr>
              <w:pStyle w:val="NoSpacing"/>
              <w:numPr>
                <w:ilvl w:val="0"/>
                <w:numId w:val="25"/>
              </w:numPr>
              <w:rPr>
                <w:rFonts w:cs="Tahoma"/>
              </w:rPr>
            </w:pPr>
            <w:r w:rsidRPr="00E136DB">
              <w:t>Наето лице</w:t>
            </w:r>
          </w:p>
          <w:p w14:paraId="6244FF10" w14:textId="77777777" w:rsidR="00CC6BAE" w:rsidRPr="00E136DB" w:rsidRDefault="00CC6BAE" w:rsidP="00DA436A">
            <w:pPr>
              <w:pStyle w:val="NoSpacing"/>
              <w:numPr>
                <w:ilvl w:val="0"/>
                <w:numId w:val="25"/>
              </w:numPr>
              <w:rPr>
                <w:rFonts w:cs="Tahoma"/>
              </w:rPr>
            </w:pPr>
            <w:r w:rsidRPr="00E136DB">
              <w:t>Самостоятелно заето лице</w:t>
            </w:r>
          </w:p>
          <w:p w14:paraId="0BF9E786" w14:textId="77777777" w:rsidR="00CC6BAE" w:rsidRPr="00E136DB" w:rsidRDefault="00CC6BAE" w:rsidP="00DA436A">
            <w:pPr>
              <w:pStyle w:val="NoSpacing"/>
              <w:numPr>
                <w:ilvl w:val="0"/>
                <w:numId w:val="25"/>
              </w:numPr>
              <w:rPr>
                <w:rFonts w:cs="Tahoma"/>
              </w:rPr>
            </w:pPr>
            <w:r w:rsidRPr="00E136DB">
              <w:t>Без работа</w:t>
            </w:r>
          </w:p>
          <w:p w14:paraId="0D33C9F0" w14:textId="77777777" w:rsidR="00CC6BAE" w:rsidRPr="00E136DB" w:rsidRDefault="00CC6BAE" w:rsidP="00DA436A">
            <w:pPr>
              <w:pStyle w:val="NoSpacing"/>
              <w:numPr>
                <w:ilvl w:val="0"/>
                <w:numId w:val="25"/>
              </w:numPr>
              <w:rPr>
                <w:rFonts w:cs="Tahoma"/>
              </w:rPr>
            </w:pPr>
            <w:r w:rsidRPr="00E136DB">
              <w:t>Учащ</w:t>
            </w:r>
          </w:p>
          <w:p w14:paraId="16D6AFE4" w14:textId="77777777" w:rsidR="00CC6BAE" w:rsidRPr="00E136DB" w:rsidRDefault="00CC6BAE" w:rsidP="00DA436A">
            <w:pPr>
              <w:pStyle w:val="NoSpacing"/>
              <w:numPr>
                <w:ilvl w:val="0"/>
                <w:numId w:val="25"/>
              </w:numPr>
              <w:rPr>
                <w:rFonts w:cs="Tahoma"/>
              </w:rPr>
            </w:pPr>
            <w:r w:rsidRPr="00E136DB">
              <w:t>Пенсионер</w:t>
            </w:r>
          </w:p>
          <w:p w14:paraId="45267E0B" w14:textId="77777777" w:rsidR="00CC6BAE" w:rsidRPr="00E136DB" w:rsidRDefault="00CC6BAE" w:rsidP="00DA436A">
            <w:pPr>
              <w:pStyle w:val="NoSpacing"/>
              <w:numPr>
                <w:ilvl w:val="0"/>
                <w:numId w:val="25"/>
              </w:numPr>
              <w:rPr>
                <w:rFonts w:cs="Tahoma"/>
              </w:rPr>
            </w:pPr>
            <w:r w:rsidRPr="00E136DB">
              <w:t>Не мога да работя</w:t>
            </w:r>
          </w:p>
          <w:p w14:paraId="70BE3905" w14:textId="77777777" w:rsidR="00CC6BAE" w:rsidRPr="00E136DB" w:rsidRDefault="00CC6BAE" w:rsidP="00DA436A">
            <w:pPr>
              <w:pStyle w:val="NoSpacing"/>
              <w:numPr>
                <w:ilvl w:val="0"/>
                <w:numId w:val="25"/>
              </w:numPr>
              <w:rPr>
                <w:rFonts w:cs="Tahoma"/>
              </w:rPr>
            </w:pPr>
            <w:r w:rsidRPr="00E136DB">
              <w:t>Друго</w:t>
            </w:r>
          </w:p>
          <w:p w14:paraId="4C9E6A87" w14:textId="77777777" w:rsidR="00CC6BAE" w:rsidRPr="00E136DB" w:rsidRDefault="00CC6BAE" w:rsidP="00DA436A">
            <w:pPr>
              <w:pStyle w:val="NoSpacing"/>
              <w:rPr>
                <w:rFonts w:cs="Tahoma"/>
              </w:rPr>
            </w:pPr>
            <w:r w:rsidRPr="00E136DB">
              <w:t>99. Предпочитам да не казвам</w:t>
            </w:r>
          </w:p>
        </w:tc>
      </w:tr>
      <w:tr w:rsidR="00CC6BAE" w:rsidRPr="00E136DB" w14:paraId="17D0029C" w14:textId="77777777" w:rsidTr="00DA436A">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DF15FB" w14:textId="77777777" w:rsidR="00CC6BAE" w:rsidRPr="00E136DB" w:rsidRDefault="00CC6BAE" w:rsidP="00DA436A">
            <w:pPr>
              <w:pStyle w:val="NoSpacing"/>
              <w:rPr>
                <w:rFonts w:cs="Tahoma"/>
                <w:b/>
                <w:bCs/>
              </w:rPr>
            </w:pPr>
            <w:r w:rsidRPr="00E136DB">
              <w:rPr>
                <w:b/>
              </w:rPr>
              <w:t>Поведение при ваксинация</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5AFA59" w14:textId="77777777" w:rsidR="00CC6BAE" w:rsidRPr="00E136DB" w:rsidRDefault="00CC6BAE" w:rsidP="00DA436A">
            <w:pPr>
              <w:pStyle w:val="NoSpacing"/>
              <w:rPr>
                <w:rFonts w:cs="Tahoma"/>
              </w:rPr>
            </w:pPr>
            <w:r w:rsidRPr="00E136DB">
              <w:t>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432310" w14:textId="77777777" w:rsidR="00CC6BAE" w:rsidRPr="00E136DB" w:rsidRDefault="00CC6BAE" w:rsidP="00DA436A">
            <w:pPr>
              <w:pStyle w:val="NoSpacing"/>
              <w:rPr>
                <w:rFonts w:cs="Tahoma"/>
              </w:rPr>
            </w:pPr>
            <w:r w:rsidRPr="00E136DB">
              <w:t>Доколкото Ви е известно, получили ли сте всички ваксинации, които Ви са били препоръчани?</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A50B08" w14:textId="77777777" w:rsidR="00CC6BAE" w:rsidRPr="00E136DB" w:rsidRDefault="00CC6BAE" w:rsidP="00DA436A">
            <w:pPr>
              <w:pStyle w:val="NoSpacing"/>
              <w:numPr>
                <w:ilvl w:val="0"/>
                <w:numId w:val="28"/>
              </w:numPr>
              <w:rPr>
                <w:rFonts w:cs="Tahoma"/>
              </w:rPr>
            </w:pPr>
            <w:r w:rsidRPr="00E136DB">
              <w:t>Нито една</w:t>
            </w:r>
          </w:p>
          <w:p w14:paraId="2DA5133D" w14:textId="77777777" w:rsidR="00CC6BAE" w:rsidRPr="00E136DB" w:rsidRDefault="00CC6BAE" w:rsidP="00DA436A">
            <w:pPr>
              <w:pStyle w:val="NoSpacing"/>
              <w:numPr>
                <w:ilvl w:val="0"/>
                <w:numId w:val="28"/>
              </w:numPr>
              <w:rPr>
                <w:rFonts w:cs="Tahoma"/>
              </w:rPr>
            </w:pPr>
            <w:r w:rsidRPr="00E136DB">
              <w:t>Някои</w:t>
            </w:r>
          </w:p>
          <w:p w14:paraId="30DFE321" w14:textId="77777777" w:rsidR="00CC6BAE" w:rsidRPr="00E136DB" w:rsidRDefault="00CC6BAE" w:rsidP="00DA436A">
            <w:pPr>
              <w:pStyle w:val="NoSpacing"/>
              <w:numPr>
                <w:ilvl w:val="0"/>
                <w:numId w:val="28"/>
              </w:numPr>
              <w:rPr>
                <w:rFonts w:cs="Tahoma"/>
              </w:rPr>
            </w:pPr>
            <w:r w:rsidRPr="00E136DB">
              <w:t>Всички</w:t>
            </w:r>
          </w:p>
          <w:p w14:paraId="181925E8" w14:textId="77777777" w:rsidR="00CC6BAE" w:rsidRPr="00E136DB" w:rsidRDefault="00CC6BAE" w:rsidP="00DA436A">
            <w:pPr>
              <w:pStyle w:val="NoSpacing"/>
              <w:rPr>
                <w:rFonts w:cs="Tahoma"/>
              </w:rPr>
            </w:pPr>
            <w:r w:rsidRPr="00E136DB">
              <w:t>99. Не знам / Предпочитам да не казвам</w:t>
            </w:r>
          </w:p>
        </w:tc>
      </w:tr>
      <w:tr w:rsidR="00CC6BAE" w:rsidRPr="00E136DB" w14:paraId="12D386B0"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0DF88"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C3B7A" w14:textId="77777777" w:rsidR="00CC6BAE" w:rsidRPr="00E136DB" w:rsidRDefault="00CC6BAE" w:rsidP="00DA436A">
            <w:pPr>
              <w:pStyle w:val="NoSpacing"/>
              <w:rPr>
                <w:rFonts w:cs="Tahoma"/>
              </w:rPr>
            </w:pPr>
            <w:r w:rsidRPr="00E136DB">
              <w:t>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D26D59" w14:textId="77777777" w:rsidR="00CC6BAE" w:rsidRPr="00E136DB" w:rsidRDefault="00CC6BAE" w:rsidP="00DA436A">
            <w:pPr>
              <w:pStyle w:val="NoSpacing"/>
              <w:rPr>
                <w:rFonts w:cs="Tahoma"/>
              </w:rPr>
            </w:pPr>
            <w:r w:rsidRPr="00E136DB">
              <w:t>Отказвали ли сте или отлагали ли сте ваксинация, която Ви е била препоръчана?</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9A162" w14:textId="77777777" w:rsidR="00CC6BAE" w:rsidRPr="00E136DB" w:rsidRDefault="00CC6BAE" w:rsidP="00DA436A">
            <w:pPr>
              <w:pStyle w:val="NoSpacing"/>
              <w:numPr>
                <w:ilvl w:val="0"/>
                <w:numId w:val="29"/>
              </w:numPr>
              <w:rPr>
                <w:rFonts w:cs="Tahoma"/>
              </w:rPr>
            </w:pPr>
            <w:r w:rsidRPr="00E136DB">
              <w:t>Нито една</w:t>
            </w:r>
          </w:p>
          <w:p w14:paraId="1F711355" w14:textId="77777777" w:rsidR="00CC6BAE" w:rsidRPr="00E136DB" w:rsidRDefault="00CC6BAE" w:rsidP="00DA436A">
            <w:pPr>
              <w:pStyle w:val="NoSpacing"/>
              <w:numPr>
                <w:ilvl w:val="0"/>
                <w:numId w:val="29"/>
              </w:numPr>
              <w:rPr>
                <w:rFonts w:cs="Tahoma"/>
              </w:rPr>
            </w:pPr>
            <w:r w:rsidRPr="00E136DB">
              <w:t>Някои</w:t>
            </w:r>
          </w:p>
          <w:p w14:paraId="4FFF587A" w14:textId="77777777" w:rsidR="00CC6BAE" w:rsidRPr="00E136DB" w:rsidRDefault="00CC6BAE" w:rsidP="00DA436A">
            <w:pPr>
              <w:pStyle w:val="NoSpacing"/>
              <w:numPr>
                <w:ilvl w:val="0"/>
                <w:numId w:val="29"/>
              </w:numPr>
              <w:rPr>
                <w:rFonts w:cs="Tahoma"/>
              </w:rPr>
            </w:pPr>
            <w:r w:rsidRPr="00E136DB">
              <w:t>Всички</w:t>
            </w:r>
          </w:p>
          <w:p w14:paraId="11F22DCB" w14:textId="77777777" w:rsidR="00CC6BAE" w:rsidRPr="00E136DB" w:rsidRDefault="00CC6BAE" w:rsidP="00DA436A">
            <w:pPr>
              <w:pStyle w:val="NoSpacing"/>
              <w:rPr>
                <w:rFonts w:cs="Tahoma"/>
              </w:rPr>
            </w:pPr>
            <w:r w:rsidRPr="00E136DB">
              <w:t>99. Не знам/</w:t>
            </w:r>
            <w:r w:rsidRPr="00E136DB">
              <w:br/>
              <w:t>предпочитам да не казвам</w:t>
            </w:r>
          </w:p>
        </w:tc>
      </w:tr>
      <w:tr w:rsidR="00CC6BAE" w:rsidRPr="00E136DB" w14:paraId="0133B693"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E2BB6B"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3CDB87" w14:textId="77777777" w:rsidR="00CC6BAE" w:rsidRPr="00E136DB" w:rsidRDefault="00CC6BAE" w:rsidP="00DA436A">
            <w:pPr>
              <w:pStyle w:val="NoSpacing"/>
              <w:rPr>
                <w:rFonts w:cs="Tahoma"/>
              </w:rPr>
            </w:pPr>
            <w:r w:rsidRPr="00E136DB">
              <w:t>8</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BE93D9" w14:textId="77777777" w:rsidR="00CC6BAE" w:rsidRPr="00E136DB" w:rsidRDefault="00CC6BAE" w:rsidP="00DA436A">
            <w:pPr>
              <w:pStyle w:val="NoSpacing"/>
              <w:rPr>
                <w:rFonts w:cs="Tahoma"/>
              </w:rPr>
            </w:pPr>
            <w:r w:rsidRPr="00E136DB">
              <w:t>Възнамерявате ли в бъдеще да се ваксинирате според препоръките във Вашата страна?</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3AC274" w14:textId="77777777" w:rsidR="00CC6BAE" w:rsidRPr="00E136DB" w:rsidRDefault="00CC6BAE" w:rsidP="00DA436A">
            <w:pPr>
              <w:pStyle w:val="NoSpacing"/>
              <w:numPr>
                <w:ilvl w:val="0"/>
                <w:numId w:val="30"/>
              </w:numPr>
              <w:rPr>
                <w:rFonts w:cs="Tahoma"/>
              </w:rPr>
            </w:pPr>
            <w:r w:rsidRPr="00E136DB">
              <w:t>Със сигурност не</w:t>
            </w:r>
          </w:p>
          <w:p w14:paraId="5C428EB7" w14:textId="77777777" w:rsidR="00CC6BAE" w:rsidRPr="00E136DB" w:rsidRDefault="00CC6BAE" w:rsidP="00DA436A">
            <w:pPr>
              <w:pStyle w:val="NoSpacing"/>
              <w:numPr>
                <w:ilvl w:val="0"/>
                <w:numId w:val="30"/>
              </w:numPr>
              <w:rPr>
                <w:rFonts w:cs="Tahoma"/>
              </w:rPr>
            </w:pPr>
            <w:r w:rsidRPr="00E136DB">
              <w:t>Вероятно не</w:t>
            </w:r>
          </w:p>
          <w:p w14:paraId="0069F3A0" w14:textId="77777777" w:rsidR="00CC6BAE" w:rsidRPr="00E136DB" w:rsidRDefault="00CC6BAE" w:rsidP="00DA436A">
            <w:pPr>
              <w:pStyle w:val="NoSpacing"/>
              <w:numPr>
                <w:ilvl w:val="0"/>
                <w:numId w:val="30"/>
              </w:numPr>
              <w:rPr>
                <w:rFonts w:cs="Tahoma"/>
              </w:rPr>
            </w:pPr>
            <w:r w:rsidRPr="00E136DB">
              <w:t>Може би</w:t>
            </w:r>
          </w:p>
          <w:p w14:paraId="7BB3FF3D" w14:textId="77777777" w:rsidR="00CC6BAE" w:rsidRPr="00E136DB" w:rsidRDefault="00CC6BAE" w:rsidP="00DA436A">
            <w:pPr>
              <w:pStyle w:val="NoSpacing"/>
              <w:numPr>
                <w:ilvl w:val="0"/>
                <w:numId w:val="30"/>
              </w:numPr>
              <w:rPr>
                <w:rFonts w:cs="Tahoma"/>
              </w:rPr>
            </w:pPr>
            <w:r w:rsidRPr="00E136DB">
              <w:t>Вероятно да</w:t>
            </w:r>
          </w:p>
          <w:p w14:paraId="4353B741" w14:textId="77777777" w:rsidR="00CC6BAE" w:rsidRPr="00E136DB" w:rsidRDefault="00CC6BAE" w:rsidP="00DA436A">
            <w:pPr>
              <w:pStyle w:val="NoSpacing"/>
              <w:numPr>
                <w:ilvl w:val="0"/>
                <w:numId w:val="30"/>
              </w:numPr>
              <w:rPr>
                <w:rFonts w:cs="Tahoma"/>
              </w:rPr>
            </w:pPr>
            <w:r w:rsidRPr="00E136DB">
              <w:t>Определено</w:t>
            </w:r>
          </w:p>
          <w:p w14:paraId="7DAA16A5" w14:textId="77777777" w:rsidR="00CC6BAE" w:rsidRPr="00E136DB" w:rsidRDefault="00CC6BAE" w:rsidP="00DA436A">
            <w:pPr>
              <w:pStyle w:val="NoSpacing"/>
              <w:spacing w:after="120"/>
              <w:rPr>
                <w:rFonts w:cs="Tahoma"/>
              </w:rPr>
            </w:pPr>
            <w:r w:rsidRPr="00E136DB">
              <w:t>99. Не знам / Предпочитам да не казвам</w:t>
            </w:r>
          </w:p>
        </w:tc>
      </w:tr>
      <w:tr w:rsidR="00CC6BAE" w:rsidRPr="00E136DB" w14:paraId="0892163D" w14:textId="77777777" w:rsidTr="00DA436A">
        <w:trPr>
          <w:trHeight w:val="397"/>
        </w:trPr>
        <w:tc>
          <w:tcPr>
            <w:tcW w:w="2124" w:type="dxa"/>
            <w:tcBorders>
              <w:top w:val="single" w:sz="4" w:space="0" w:color="A6A6A6" w:themeColor="background1" w:themeShade="A6"/>
              <w:left w:val="nil"/>
              <w:bottom w:val="nil"/>
              <w:right w:val="nil"/>
            </w:tcBorders>
          </w:tcPr>
          <w:p w14:paraId="37EFD7FB"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nil"/>
              <w:bottom w:val="nil"/>
              <w:right w:val="nil"/>
            </w:tcBorders>
          </w:tcPr>
          <w:p w14:paraId="073D82F8" w14:textId="77777777" w:rsidR="00CC6BAE" w:rsidRPr="00E136DB" w:rsidRDefault="00CC6BAE" w:rsidP="00DA436A">
            <w:pPr>
              <w:pStyle w:val="NoSpacing"/>
              <w:rPr>
                <w:rFonts w:cs="Tahoma"/>
              </w:rPr>
            </w:pPr>
          </w:p>
        </w:tc>
        <w:tc>
          <w:tcPr>
            <w:tcW w:w="3796" w:type="dxa"/>
            <w:tcBorders>
              <w:top w:val="single" w:sz="4" w:space="0" w:color="A6A6A6" w:themeColor="background1" w:themeShade="A6"/>
              <w:left w:val="nil"/>
              <w:bottom w:val="nil"/>
              <w:right w:val="nil"/>
            </w:tcBorders>
          </w:tcPr>
          <w:p w14:paraId="5DD6074F" w14:textId="77777777" w:rsidR="00CC6BAE" w:rsidRPr="00E136DB" w:rsidRDefault="00CC6BAE" w:rsidP="00DA436A">
            <w:pPr>
              <w:pStyle w:val="NoSpacing"/>
              <w:rPr>
                <w:rFonts w:cs="Tahoma"/>
              </w:rPr>
            </w:pPr>
          </w:p>
        </w:tc>
        <w:tc>
          <w:tcPr>
            <w:tcW w:w="2123" w:type="dxa"/>
            <w:tcBorders>
              <w:top w:val="single" w:sz="4" w:space="0" w:color="A6A6A6" w:themeColor="background1" w:themeShade="A6"/>
              <w:left w:val="nil"/>
              <w:bottom w:val="nil"/>
              <w:right w:val="nil"/>
            </w:tcBorders>
          </w:tcPr>
          <w:p w14:paraId="76E349C6" w14:textId="77777777" w:rsidR="00CC6BAE" w:rsidRPr="00E136DB" w:rsidRDefault="00CC6BAE" w:rsidP="00DA436A">
            <w:pPr>
              <w:pStyle w:val="NoSpacing"/>
              <w:rPr>
                <w:rFonts w:cs="Tahoma"/>
              </w:rPr>
            </w:pPr>
          </w:p>
        </w:tc>
      </w:tr>
      <w:tr w:rsidR="00CC6BAE" w:rsidRPr="00E136DB" w14:paraId="287C9612" w14:textId="77777777" w:rsidTr="00DA436A">
        <w:trPr>
          <w:trHeight w:val="397"/>
        </w:trPr>
        <w:tc>
          <w:tcPr>
            <w:tcW w:w="212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676BC573" w14:textId="77777777" w:rsidR="00CC6BAE" w:rsidRPr="00E136DB" w:rsidRDefault="00CC6BAE" w:rsidP="00DA436A">
            <w:pPr>
              <w:pStyle w:val="NoSpacing"/>
              <w:keepNext/>
              <w:rPr>
                <w:rFonts w:cs="Tahoma"/>
                <w:b/>
                <w:bCs/>
              </w:rPr>
            </w:pPr>
            <w:r w:rsidRPr="00E136DB">
              <w:rPr>
                <w:b/>
              </w:rPr>
              <w:t>Елементи „5С“</w:t>
            </w:r>
          </w:p>
        </w:tc>
        <w:tc>
          <w:tcPr>
            <w:tcW w:w="11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2C82BBD3" w14:textId="77777777" w:rsidR="00CC6BAE" w:rsidRPr="00E136DB" w:rsidRDefault="00CC6BAE" w:rsidP="00DA436A">
            <w:pPr>
              <w:pStyle w:val="NoSpacing"/>
              <w:keepNext/>
              <w:rPr>
                <w:rFonts w:cs="Tahoma"/>
                <w:b/>
                <w:bCs/>
              </w:rPr>
            </w:pPr>
            <w:r w:rsidRPr="00E136DB">
              <w:rPr>
                <w:b/>
              </w:rPr>
              <w:t>Точка</w:t>
            </w:r>
          </w:p>
        </w:tc>
        <w:tc>
          <w:tcPr>
            <w:tcW w:w="379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2E6C4879" w14:textId="77777777" w:rsidR="00CC6BAE" w:rsidRPr="00E136DB" w:rsidRDefault="00CC6BAE" w:rsidP="00DA436A">
            <w:pPr>
              <w:pStyle w:val="NoSpacing"/>
              <w:keepNext/>
              <w:rPr>
                <w:rFonts w:cs="Tahoma"/>
                <w:b/>
                <w:bCs/>
              </w:rPr>
            </w:pPr>
            <w:r w:rsidRPr="00E136DB">
              <w:rPr>
                <w:b/>
              </w:rPr>
              <w:t>Въпрос</w:t>
            </w:r>
          </w:p>
        </w:tc>
        <w:tc>
          <w:tcPr>
            <w:tcW w:w="212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0B2513FD" w14:textId="77777777" w:rsidR="00CC6BAE" w:rsidRPr="00E136DB" w:rsidRDefault="00CC6BAE" w:rsidP="00DA436A">
            <w:pPr>
              <w:pStyle w:val="NoSpacing"/>
              <w:keepNext/>
              <w:rPr>
                <w:rFonts w:cs="Tahoma"/>
                <w:b/>
                <w:bCs/>
              </w:rPr>
            </w:pPr>
            <w:r w:rsidRPr="00E136DB">
              <w:rPr>
                <w:b/>
              </w:rPr>
              <w:t>Възможности за отговор на всички въпроси, свързани с „5С“</w:t>
            </w:r>
          </w:p>
        </w:tc>
      </w:tr>
      <w:tr w:rsidR="00CC6BAE" w:rsidRPr="00E136DB" w14:paraId="6D1C66F9" w14:textId="77777777" w:rsidTr="00DA436A">
        <w:trPr>
          <w:trHeight w:val="397"/>
        </w:trPr>
        <w:tc>
          <w:tcPr>
            <w:tcW w:w="705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5FD1D" w14:textId="77777777" w:rsidR="00CC6BAE" w:rsidRPr="00E136DB" w:rsidRDefault="00CC6BAE" w:rsidP="00DA436A">
            <w:pPr>
              <w:pStyle w:val="NoSpacing"/>
              <w:keepNext/>
              <w:rPr>
                <w:rFonts w:cs="Tahoma"/>
              </w:rPr>
            </w:pPr>
            <w:r w:rsidRPr="00E136DB">
              <w:t xml:space="preserve">До каква степен сте съгласни или не сте съгласни със следните твърдения? </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1C33CC" w14:textId="77777777" w:rsidR="00CC6BAE" w:rsidRPr="00E136DB" w:rsidRDefault="00CC6BAE" w:rsidP="00DA436A">
            <w:pPr>
              <w:pStyle w:val="NoSpacing"/>
              <w:keepNext/>
              <w:numPr>
                <w:ilvl w:val="0"/>
                <w:numId w:val="31"/>
              </w:numPr>
              <w:rPr>
                <w:rFonts w:cs="Tahoma"/>
              </w:rPr>
            </w:pPr>
            <w:r w:rsidRPr="00E136DB">
              <w:t>Категорично съгласен/а</w:t>
            </w:r>
          </w:p>
          <w:p w14:paraId="33FC1963" w14:textId="77777777" w:rsidR="00CC6BAE" w:rsidRPr="00E136DB" w:rsidRDefault="00CC6BAE" w:rsidP="00DA436A">
            <w:pPr>
              <w:pStyle w:val="NoSpacing"/>
              <w:keepNext/>
              <w:numPr>
                <w:ilvl w:val="0"/>
                <w:numId w:val="31"/>
              </w:numPr>
              <w:rPr>
                <w:rFonts w:cs="Tahoma"/>
              </w:rPr>
            </w:pPr>
            <w:r w:rsidRPr="00E136DB">
              <w:t>Отчасти несъгласен/а</w:t>
            </w:r>
          </w:p>
          <w:p w14:paraId="6966C39A" w14:textId="77777777" w:rsidR="00CC6BAE" w:rsidRPr="00E136DB" w:rsidRDefault="00CC6BAE" w:rsidP="00DA436A">
            <w:pPr>
              <w:pStyle w:val="NoSpacing"/>
              <w:keepNext/>
              <w:numPr>
                <w:ilvl w:val="0"/>
                <w:numId w:val="31"/>
              </w:numPr>
              <w:rPr>
                <w:rFonts w:cs="Tahoma"/>
              </w:rPr>
            </w:pPr>
            <w:r w:rsidRPr="00E136DB">
              <w:t>Неутрален/на</w:t>
            </w:r>
          </w:p>
          <w:p w14:paraId="266AE694" w14:textId="77777777" w:rsidR="00CC6BAE" w:rsidRPr="00E136DB" w:rsidRDefault="00CC6BAE" w:rsidP="00DA436A">
            <w:pPr>
              <w:pStyle w:val="NoSpacing"/>
              <w:keepNext/>
              <w:numPr>
                <w:ilvl w:val="0"/>
                <w:numId w:val="31"/>
              </w:numPr>
              <w:rPr>
                <w:rFonts w:cs="Tahoma"/>
              </w:rPr>
            </w:pPr>
            <w:r w:rsidRPr="00E136DB">
              <w:t>Отчасти съгласен/а</w:t>
            </w:r>
          </w:p>
          <w:p w14:paraId="6E1C8A5D" w14:textId="77777777" w:rsidR="00CC6BAE" w:rsidRPr="00E136DB" w:rsidRDefault="00CC6BAE" w:rsidP="00DA436A">
            <w:pPr>
              <w:pStyle w:val="NoSpacing"/>
              <w:keepNext/>
              <w:numPr>
                <w:ilvl w:val="0"/>
                <w:numId w:val="31"/>
              </w:numPr>
              <w:rPr>
                <w:rFonts w:cs="Tahoma"/>
              </w:rPr>
            </w:pPr>
            <w:r w:rsidRPr="00E136DB">
              <w:t>Напълно съгласен/а</w:t>
            </w:r>
          </w:p>
          <w:p w14:paraId="57F50061" w14:textId="77777777" w:rsidR="00CC6BAE" w:rsidRPr="00E136DB" w:rsidRDefault="00CC6BAE" w:rsidP="00DA436A">
            <w:pPr>
              <w:pStyle w:val="NoSpacing"/>
              <w:keepNext/>
              <w:spacing w:after="60"/>
              <w:rPr>
                <w:rFonts w:cs="Tahoma"/>
              </w:rPr>
            </w:pPr>
            <w:r w:rsidRPr="00E136DB">
              <w:t>99. Не знам/</w:t>
            </w:r>
            <w:r w:rsidRPr="00E136DB">
              <w:br/>
              <w:t>предпочитам да не казвам</w:t>
            </w:r>
          </w:p>
        </w:tc>
      </w:tr>
      <w:tr w:rsidR="00CC6BAE" w:rsidRPr="00E136DB" w14:paraId="4EA2FFF3" w14:textId="77777777" w:rsidTr="00DA436A">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74136" w14:textId="77777777" w:rsidR="00CC6BAE" w:rsidRPr="00E136DB" w:rsidRDefault="00CC6BAE" w:rsidP="00DA436A">
            <w:pPr>
              <w:pStyle w:val="NoSpacing"/>
              <w:rPr>
                <w:rFonts w:cs="Tahoma"/>
                <w:b/>
                <w:bCs/>
              </w:rPr>
            </w:pPr>
            <w:r w:rsidRPr="00E136DB">
              <w:rPr>
                <w:b/>
              </w:rPr>
              <w:t xml:space="preserve">Доверие </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7D9E0B" w14:textId="77777777" w:rsidR="00CC6BAE" w:rsidRPr="00E136DB" w:rsidRDefault="00CC6BAE" w:rsidP="00DA436A">
            <w:pPr>
              <w:pStyle w:val="NoSpacing"/>
              <w:spacing w:after="60"/>
              <w:rPr>
                <w:rFonts w:cs="Tahoma"/>
                <w:b/>
                <w:bCs/>
              </w:rPr>
            </w:pPr>
            <w:r w:rsidRPr="00E136DB">
              <w:rPr>
                <w:b/>
              </w:rPr>
              <w:t>9 (основна)</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24D559" w14:textId="3A32F406" w:rsidR="00CC6BAE" w:rsidRPr="00E136DB" w:rsidRDefault="00CC6BAE" w:rsidP="00DA436A">
            <w:pPr>
              <w:pStyle w:val="NoSpacing"/>
              <w:spacing w:after="60"/>
              <w:rPr>
                <w:rFonts w:cs="Tahoma"/>
                <w:b/>
                <w:bCs/>
              </w:rPr>
            </w:pPr>
            <w:r w:rsidRPr="00E136DB">
              <w:rPr>
                <w:b/>
              </w:rPr>
              <w:t>Като цяло считам, че ваксините са безопасни.</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19B0DE" w14:textId="77777777" w:rsidR="00CC6BAE" w:rsidRPr="00E136DB" w:rsidRDefault="00CC6BAE" w:rsidP="00DA436A">
            <w:pPr>
              <w:pStyle w:val="NoSpacing"/>
              <w:rPr>
                <w:rFonts w:cs="Tahoma"/>
              </w:rPr>
            </w:pPr>
          </w:p>
        </w:tc>
      </w:tr>
      <w:tr w:rsidR="00CC6BAE" w:rsidRPr="00E136DB" w14:paraId="216B76E1"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41FC2B"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73F73B" w14:textId="77777777" w:rsidR="00CC6BAE" w:rsidRPr="00E136DB" w:rsidRDefault="00CC6BAE" w:rsidP="00DA436A">
            <w:pPr>
              <w:pStyle w:val="NoSpacing"/>
              <w:spacing w:after="60"/>
              <w:rPr>
                <w:rFonts w:cs="Tahoma"/>
              </w:rPr>
            </w:pPr>
            <w:r w:rsidRPr="00E136DB">
              <w:t>10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E064B5" w14:textId="3D6537E0" w:rsidR="00CC6BAE" w:rsidRPr="00E136DB" w:rsidRDefault="00CC6BAE" w:rsidP="00DA436A">
            <w:pPr>
              <w:pStyle w:val="NoSpacing"/>
              <w:spacing w:after="60"/>
              <w:rPr>
                <w:rFonts w:cs="Tahoma"/>
              </w:rPr>
            </w:pPr>
            <w:r w:rsidRPr="00E136DB">
              <w:t>Като цяло считам, че ваксините са ефективни.</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4382A" w14:textId="77777777" w:rsidR="00CC6BAE" w:rsidRPr="00E136DB" w:rsidRDefault="00CC6BAE" w:rsidP="00DA436A">
            <w:pPr>
              <w:pStyle w:val="NoSpacing"/>
              <w:rPr>
                <w:rFonts w:cs="Tahoma"/>
              </w:rPr>
            </w:pPr>
          </w:p>
        </w:tc>
      </w:tr>
      <w:tr w:rsidR="00CC6BAE" w:rsidRPr="00E136DB" w14:paraId="24937E4E"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BC647D"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67E595" w14:textId="77777777" w:rsidR="00CC6BAE" w:rsidRPr="00E136DB" w:rsidRDefault="00CC6BAE" w:rsidP="00DA436A">
            <w:pPr>
              <w:pStyle w:val="NoSpacing"/>
              <w:spacing w:after="60"/>
              <w:rPr>
                <w:rFonts w:cs="Tahoma"/>
              </w:rPr>
            </w:pPr>
            <w:r w:rsidRPr="00E136DB">
              <w:t>11</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DF3443" w14:textId="6F1D50A2" w:rsidR="00CC6BAE" w:rsidRPr="00E136DB" w:rsidRDefault="00CC6BAE" w:rsidP="00DA436A">
            <w:pPr>
              <w:pStyle w:val="NoSpacing"/>
              <w:spacing w:after="60"/>
              <w:rPr>
                <w:rFonts w:cs="Tahoma"/>
              </w:rPr>
            </w:pPr>
            <w:r w:rsidRPr="00E136DB">
              <w:t>Вярвам, че органите в областта на общественото здраве препоръчват само безопасни и ефективни ваксини.</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E4AB7D" w14:textId="77777777" w:rsidR="00CC6BAE" w:rsidRPr="00E136DB" w:rsidRDefault="00CC6BAE" w:rsidP="00DA436A">
            <w:pPr>
              <w:pStyle w:val="NoSpacing"/>
              <w:rPr>
                <w:rFonts w:cs="Tahoma"/>
              </w:rPr>
            </w:pPr>
          </w:p>
        </w:tc>
      </w:tr>
      <w:tr w:rsidR="00CC6BAE" w:rsidRPr="00E136DB" w14:paraId="565CA79E" w14:textId="77777777" w:rsidTr="00DA436A">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12A09" w14:textId="77777777" w:rsidR="00CC6BAE" w:rsidRPr="00E136DB" w:rsidRDefault="00CC6BAE" w:rsidP="00DA436A">
            <w:pPr>
              <w:pStyle w:val="NoSpacing"/>
              <w:rPr>
                <w:rFonts w:cs="Tahoma"/>
                <w:b/>
                <w:bCs/>
              </w:rPr>
            </w:pPr>
            <w:r w:rsidRPr="00E136DB">
              <w:rPr>
                <w:b/>
              </w:rPr>
              <w:lastRenderedPageBreak/>
              <w:t>Самонадеяност</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9681D9" w14:textId="77777777" w:rsidR="00CC6BAE" w:rsidRPr="00E136DB" w:rsidRDefault="00CC6BAE" w:rsidP="00DA436A">
            <w:pPr>
              <w:pStyle w:val="NoSpacing"/>
              <w:spacing w:after="60"/>
              <w:rPr>
                <w:rFonts w:cs="Tahoma"/>
                <w:b/>
                <w:bCs/>
              </w:rPr>
            </w:pPr>
            <w:r w:rsidRPr="00E136DB">
              <w:rPr>
                <w:b/>
              </w:rPr>
              <w:t>12 (основна)</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02EDC" w14:textId="171BB806" w:rsidR="00CC6BAE" w:rsidRPr="00E136DB" w:rsidRDefault="00CC6BAE" w:rsidP="00DA436A">
            <w:pPr>
              <w:pStyle w:val="NoSpacing"/>
              <w:spacing w:after="60"/>
              <w:rPr>
                <w:rFonts w:cs="Tahoma"/>
                <w:b/>
                <w:bCs/>
              </w:rPr>
            </w:pPr>
            <w:r w:rsidRPr="00E136DB">
              <w:rPr>
                <w:b/>
              </w:rPr>
              <w:t>Ваксинирам се, тъй като е твърде рисковано да се заразя</w:t>
            </w:r>
            <w:r w:rsidRPr="00E136DB">
              <w:rPr>
                <w:rFonts w:cs="Tahoma"/>
                <w:b/>
              </w:rPr>
              <w:fldChar w:fldCharType="begin"/>
            </w:r>
            <w:r w:rsidRPr="00E136DB">
              <w:rPr>
                <w:rFonts w:cs="Tahoma"/>
                <w:b/>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E136DB">
              <w:rPr>
                <w:rFonts w:cs="Tahoma"/>
                <w:b/>
              </w:rPr>
              <w:fldChar w:fldCharType="separate"/>
            </w:r>
            <w:r w:rsidRPr="00E136DB">
              <w:rPr>
                <w:rFonts w:cs="Tahoma"/>
                <w:b/>
              </w:rPr>
              <w:fldChar w:fldCharType="end"/>
            </w:r>
            <w:r w:rsidRPr="00E136DB">
              <w:rPr>
                <w:b/>
              </w:rPr>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127D45" w14:textId="77777777" w:rsidR="00CC6BAE" w:rsidRPr="00E136DB" w:rsidRDefault="00CC6BAE" w:rsidP="00DA436A">
            <w:pPr>
              <w:pStyle w:val="NoSpacing"/>
              <w:rPr>
                <w:rFonts w:cs="Tahoma"/>
              </w:rPr>
            </w:pPr>
          </w:p>
        </w:tc>
      </w:tr>
      <w:tr w:rsidR="00CC6BAE" w:rsidRPr="00E136DB" w14:paraId="24285368"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973370"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9D1DC4" w14:textId="77777777" w:rsidR="00CC6BAE" w:rsidRPr="00E136DB" w:rsidRDefault="00CC6BAE" w:rsidP="00DA436A">
            <w:pPr>
              <w:pStyle w:val="NoSpacing"/>
              <w:spacing w:after="60"/>
              <w:rPr>
                <w:rFonts w:cs="Tahoma"/>
              </w:rPr>
            </w:pPr>
            <w:r w:rsidRPr="00E136DB">
              <w:t>13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8BA605" w14:textId="1D6F6C1D" w:rsidR="00CC6BAE" w:rsidRPr="00E136DB" w:rsidRDefault="00CC6BAE" w:rsidP="00DA436A">
            <w:pPr>
              <w:pStyle w:val="NoSpacing"/>
              <w:spacing w:after="60"/>
              <w:rPr>
                <w:rFonts w:cs="Tahoma"/>
              </w:rPr>
            </w:pPr>
            <w:r w:rsidRPr="00E136DB">
              <w:t>За мен не са необходими ваксинации, тъй като така или иначе рядко се разболявам.</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6CE20A" w14:textId="77777777" w:rsidR="00CC6BAE" w:rsidRPr="00E136DB" w:rsidRDefault="00CC6BAE" w:rsidP="00DA436A">
            <w:pPr>
              <w:pStyle w:val="NoSpacing"/>
              <w:rPr>
                <w:rFonts w:cs="Tahoma"/>
              </w:rPr>
            </w:pPr>
          </w:p>
        </w:tc>
      </w:tr>
      <w:tr w:rsidR="00CC6BAE" w:rsidRPr="00E136DB" w14:paraId="35E1DC25"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1471FB"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6582AD" w14:textId="77777777" w:rsidR="00CC6BAE" w:rsidRPr="00E136DB" w:rsidRDefault="00CC6BAE" w:rsidP="00DA436A">
            <w:pPr>
              <w:pStyle w:val="NoSpacing"/>
              <w:spacing w:after="60"/>
              <w:rPr>
                <w:rFonts w:cs="Tahoma"/>
              </w:rPr>
            </w:pPr>
            <w:r w:rsidRPr="00E136DB">
              <w:t>14</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52EE2D" w14:textId="56935546" w:rsidR="00CC6BAE" w:rsidRPr="00E136DB" w:rsidRDefault="00CC6BAE" w:rsidP="00DA436A">
            <w:pPr>
              <w:pStyle w:val="NoSpacing"/>
              <w:spacing w:after="60"/>
              <w:rPr>
                <w:rFonts w:cs="Tahoma"/>
              </w:rPr>
            </w:pPr>
            <w:r w:rsidRPr="00E136DB">
              <w:t>Ваксинацията не е необходима, тъй като болестите, които могат да бъдат предотвратени чрез ваксинация, вече не са често срещани.</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88318D" w14:textId="77777777" w:rsidR="00CC6BAE" w:rsidRPr="00E136DB" w:rsidRDefault="00CC6BAE" w:rsidP="00DA436A">
            <w:pPr>
              <w:pStyle w:val="NoSpacing"/>
              <w:rPr>
                <w:rFonts w:cs="Tahoma"/>
              </w:rPr>
            </w:pPr>
          </w:p>
        </w:tc>
      </w:tr>
      <w:tr w:rsidR="00CC6BAE" w:rsidRPr="00E136DB" w14:paraId="643BF6BE" w14:textId="77777777" w:rsidTr="00DA436A">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C73CD3" w14:textId="77777777" w:rsidR="00CC6BAE" w:rsidRPr="00E136DB" w:rsidRDefault="00CC6BAE" w:rsidP="00DA436A">
            <w:pPr>
              <w:pStyle w:val="NoSpacing"/>
              <w:rPr>
                <w:rFonts w:cs="Tahoma"/>
                <w:b/>
                <w:bCs/>
              </w:rPr>
            </w:pPr>
            <w:r w:rsidRPr="00E136DB">
              <w:rPr>
                <w:b/>
              </w:rPr>
              <w:t>Ограничения</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54C22" w14:textId="77777777" w:rsidR="00CC6BAE" w:rsidRPr="00E136DB" w:rsidRDefault="00CC6BAE" w:rsidP="00DA436A">
            <w:pPr>
              <w:pStyle w:val="NoSpacing"/>
              <w:spacing w:after="60"/>
              <w:rPr>
                <w:rFonts w:cs="Tahoma"/>
                <w:b/>
                <w:bCs/>
              </w:rPr>
            </w:pPr>
            <w:r w:rsidRPr="00E136DB">
              <w:rPr>
                <w:b/>
              </w:rPr>
              <w:t>15 (основна)</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F69A41" w14:textId="6D3B35DE" w:rsidR="00CC6BAE" w:rsidRPr="00E136DB" w:rsidRDefault="00CC6BAE" w:rsidP="00DA436A">
            <w:pPr>
              <w:pStyle w:val="NoSpacing"/>
              <w:spacing w:after="60"/>
              <w:rPr>
                <w:rFonts w:cs="Tahoma"/>
                <w:b/>
                <w:bCs/>
              </w:rPr>
            </w:pPr>
            <w:r w:rsidRPr="00E136DB">
              <w:rPr>
                <w:b/>
              </w:rPr>
              <w:t>На практика за мен ще бъде трудно да се ваксинирам.</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88AA6" w14:textId="77777777" w:rsidR="00CC6BAE" w:rsidRPr="00E136DB" w:rsidRDefault="00CC6BAE" w:rsidP="00DA436A">
            <w:pPr>
              <w:pStyle w:val="NoSpacing"/>
              <w:rPr>
                <w:rFonts w:cs="Tahoma"/>
              </w:rPr>
            </w:pPr>
          </w:p>
        </w:tc>
      </w:tr>
      <w:tr w:rsidR="00CC6BAE" w:rsidRPr="00E136DB" w14:paraId="74353990"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75BB5A"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14DDB" w14:textId="77777777" w:rsidR="00CC6BAE" w:rsidRPr="00E136DB" w:rsidRDefault="00CC6BAE" w:rsidP="00DA436A">
            <w:pPr>
              <w:pStyle w:val="NoSpacing"/>
              <w:spacing w:after="60"/>
              <w:rPr>
                <w:rFonts w:cs="Tahoma"/>
              </w:rPr>
            </w:pPr>
            <w:r w:rsidRPr="00E136DB">
              <w:t>16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47C3D" w14:textId="138E84E1" w:rsidR="00CC6BAE" w:rsidRPr="00E136DB" w:rsidRDefault="00CC6BAE" w:rsidP="00DA436A">
            <w:pPr>
              <w:pStyle w:val="NoSpacing"/>
              <w:spacing w:after="60"/>
              <w:rPr>
                <w:rFonts w:cs="Tahoma"/>
              </w:rPr>
            </w:pPr>
            <w:r w:rsidRPr="00E136DB">
              <w:t>Грижа се своевременно да получавам най-важните ваксини.</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8EF40B" w14:textId="77777777" w:rsidR="00CC6BAE" w:rsidRPr="00E136DB" w:rsidRDefault="00CC6BAE" w:rsidP="00DA436A">
            <w:pPr>
              <w:pStyle w:val="NoSpacing"/>
              <w:rPr>
                <w:rFonts w:cs="Tahoma"/>
              </w:rPr>
            </w:pPr>
          </w:p>
        </w:tc>
      </w:tr>
      <w:tr w:rsidR="00CC6BAE" w:rsidRPr="00E136DB" w14:paraId="2E2B1511"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EE34E9"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0A231" w14:textId="77777777" w:rsidR="00CC6BAE" w:rsidRPr="00E136DB" w:rsidRDefault="00CC6BAE" w:rsidP="00DA436A">
            <w:pPr>
              <w:pStyle w:val="NoSpacing"/>
              <w:spacing w:after="60"/>
              <w:rPr>
                <w:rFonts w:cs="Tahoma"/>
              </w:rPr>
            </w:pPr>
            <w:r w:rsidRPr="00E136DB">
              <w:t>17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0AF994" w14:textId="5D8C6FB2" w:rsidR="00CC6BAE" w:rsidRPr="00E136DB" w:rsidRDefault="00CC6BAE" w:rsidP="00DA436A">
            <w:pPr>
              <w:pStyle w:val="NoSpacing"/>
              <w:spacing w:after="60"/>
              <w:rPr>
                <w:rFonts w:cs="Tahoma"/>
              </w:rPr>
            </w:pPr>
            <w:r w:rsidRPr="00E136DB">
              <w:t>Лесно ми е да получа достъп до услугите за ваксинация.</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15A36B" w14:textId="77777777" w:rsidR="00CC6BAE" w:rsidRPr="00E136DB" w:rsidRDefault="00CC6BAE" w:rsidP="00DA436A">
            <w:pPr>
              <w:pStyle w:val="NoSpacing"/>
              <w:rPr>
                <w:rFonts w:cs="Tahoma"/>
              </w:rPr>
            </w:pPr>
          </w:p>
        </w:tc>
      </w:tr>
      <w:tr w:rsidR="00CC6BAE" w:rsidRPr="00E136DB" w14:paraId="6919F609" w14:textId="77777777" w:rsidTr="00DA436A">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3F4CF" w14:textId="77777777" w:rsidR="00CC6BAE" w:rsidRPr="00E136DB" w:rsidRDefault="00CC6BAE" w:rsidP="00DA436A">
            <w:pPr>
              <w:pStyle w:val="NoSpacing"/>
              <w:rPr>
                <w:rFonts w:cs="Tahoma"/>
                <w:b/>
                <w:bCs/>
              </w:rPr>
            </w:pPr>
            <w:r w:rsidRPr="00E136DB">
              <w:rPr>
                <w:b/>
              </w:rPr>
              <w:t>Преценка</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63758C" w14:textId="77777777" w:rsidR="00CC6BAE" w:rsidRPr="00E136DB" w:rsidRDefault="00CC6BAE" w:rsidP="00DA436A">
            <w:pPr>
              <w:pStyle w:val="NoSpacing"/>
              <w:spacing w:after="60"/>
              <w:rPr>
                <w:rFonts w:cs="Tahoma"/>
                <w:b/>
                <w:bCs/>
              </w:rPr>
            </w:pPr>
            <w:r w:rsidRPr="00E136DB">
              <w:rPr>
                <w:b/>
              </w:rPr>
              <w:t>18 (основна)</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A17F95" w14:textId="6FA5F633" w:rsidR="00CC6BAE" w:rsidRPr="00E136DB" w:rsidRDefault="00CC6BAE" w:rsidP="00DA436A">
            <w:pPr>
              <w:pStyle w:val="NoSpacing"/>
              <w:spacing w:after="60"/>
              <w:rPr>
                <w:rFonts w:cs="Tahoma"/>
                <w:b/>
                <w:bCs/>
              </w:rPr>
            </w:pPr>
            <w:r w:rsidRPr="00E136DB">
              <w:rPr>
                <w:b/>
              </w:rPr>
              <w:t>Когато обмислям дали да се ваксинирам, преценявам ползите и рисковете, за да взема възможно най-доброто решение.</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85D8F" w14:textId="77777777" w:rsidR="00CC6BAE" w:rsidRPr="00E136DB" w:rsidRDefault="00CC6BAE" w:rsidP="00DA436A">
            <w:pPr>
              <w:pStyle w:val="NoSpacing"/>
              <w:rPr>
                <w:rFonts w:cs="Tahoma"/>
              </w:rPr>
            </w:pPr>
          </w:p>
        </w:tc>
      </w:tr>
      <w:tr w:rsidR="00CC6BAE" w:rsidRPr="00E136DB" w14:paraId="0B828A91"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00B53A"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353282" w14:textId="77777777" w:rsidR="00CC6BAE" w:rsidRPr="00E136DB" w:rsidRDefault="00CC6BAE" w:rsidP="00DA436A">
            <w:pPr>
              <w:pStyle w:val="NoSpacing"/>
              <w:spacing w:after="60"/>
              <w:rPr>
                <w:rFonts w:cs="Tahoma"/>
              </w:rPr>
            </w:pPr>
            <w:r w:rsidRPr="00E136DB">
              <w:t>19</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DF8728" w14:textId="4CE2EA01" w:rsidR="00CC6BAE" w:rsidRPr="00E136DB" w:rsidRDefault="00CC6BAE" w:rsidP="00DA436A">
            <w:pPr>
              <w:pStyle w:val="NoSpacing"/>
              <w:spacing w:after="60"/>
              <w:rPr>
                <w:rFonts w:cs="Tahoma"/>
              </w:rPr>
            </w:pPr>
            <w:r w:rsidRPr="00E136DB">
              <w:t>Като цяло правя това, което моят лекар или медицински специалист препоръчва относно ваксинацията.</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50F2E2" w14:textId="77777777" w:rsidR="00CC6BAE" w:rsidRPr="00E136DB" w:rsidRDefault="00CC6BAE" w:rsidP="00DA436A">
            <w:pPr>
              <w:pStyle w:val="EC-List2"/>
              <w:numPr>
                <w:ilvl w:val="0"/>
                <w:numId w:val="0"/>
              </w:numPr>
            </w:pPr>
          </w:p>
        </w:tc>
      </w:tr>
      <w:tr w:rsidR="00CC6BAE" w:rsidRPr="00E136DB" w14:paraId="7A65524E"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0A9493"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F29235" w14:textId="77777777" w:rsidR="00CC6BAE" w:rsidRPr="00E136DB" w:rsidRDefault="00CC6BAE" w:rsidP="00DA436A">
            <w:pPr>
              <w:pStyle w:val="NoSpacing"/>
              <w:spacing w:after="60"/>
              <w:rPr>
                <w:rFonts w:cs="Tahoma"/>
              </w:rPr>
            </w:pPr>
            <w:r w:rsidRPr="00E136DB">
              <w:t>20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DFEE0B" w14:textId="3837FC5C" w:rsidR="00CC6BAE" w:rsidRPr="00E136DB" w:rsidRDefault="00CC6BAE" w:rsidP="00DA436A">
            <w:pPr>
              <w:pStyle w:val="NoSpacing"/>
              <w:spacing w:after="60"/>
              <w:rPr>
                <w:rFonts w:cs="Tahoma"/>
              </w:rPr>
            </w:pPr>
            <w:r w:rsidRPr="00E136DB">
              <w:t>Информацията, която получавам за ваксините от здравните органи, е надеждна.</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C0053" w14:textId="77777777" w:rsidR="00CC6BAE" w:rsidRPr="00E136DB" w:rsidRDefault="00CC6BAE" w:rsidP="00DA436A">
            <w:pPr>
              <w:pStyle w:val="NoSpacing"/>
              <w:rPr>
                <w:rFonts w:cs="Tahoma"/>
              </w:rPr>
            </w:pPr>
          </w:p>
        </w:tc>
      </w:tr>
      <w:tr w:rsidR="00CC6BAE" w:rsidRPr="00E136DB" w14:paraId="3FBF4FF9" w14:textId="77777777" w:rsidTr="00DA436A">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137898" w14:textId="77777777" w:rsidR="00CC6BAE" w:rsidRPr="00E136DB" w:rsidRDefault="00CC6BAE" w:rsidP="00DA436A">
            <w:pPr>
              <w:pStyle w:val="NoSpacing"/>
              <w:rPr>
                <w:rFonts w:cs="Tahoma"/>
                <w:b/>
                <w:bCs/>
              </w:rPr>
            </w:pPr>
            <w:r w:rsidRPr="00E136DB">
              <w:rPr>
                <w:b/>
              </w:rPr>
              <w:t>Колективна отговорност</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6153E" w14:textId="77777777" w:rsidR="00CC6BAE" w:rsidRPr="00E136DB" w:rsidRDefault="00CC6BAE" w:rsidP="00DA436A">
            <w:pPr>
              <w:pStyle w:val="NoSpacing"/>
              <w:spacing w:after="60"/>
              <w:rPr>
                <w:rFonts w:cs="Tahoma"/>
                <w:b/>
                <w:bCs/>
              </w:rPr>
            </w:pPr>
            <w:r w:rsidRPr="00E136DB">
              <w:rPr>
                <w:b/>
              </w:rPr>
              <w:t>21 (основна)</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69C3F1" w14:textId="56D920A6" w:rsidR="00CC6BAE" w:rsidRPr="00E136DB" w:rsidRDefault="00CC6BAE" w:rsidP="00DA436A">
            <w:pPr>
              <w:pStyle w:val="NoSpacing"/>
              <w:spacing w:after="60"/>
              <w:rPr>
                <w:rFonts w:cs="Tahoma"/>
                <w:b/>
                <w:bCs/>
              </w:rPr>
            </w:pPr>
            <w:r w:rsidRPr="00E136DB">
              <w:rPr>
                <w:b/>
              </w:rPr>
              <w:t>Ваксинирам се, защото по този начин предпазвам другите хора.</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8EB4EA" w14:textId="77777777" w:rsidR="00CC6BAE" w:rsidRPr="00E136DB" w:rsidRDefault="00CC6BAE" w:rsidP="00DA436A">
            <w:pPr>
              <w:pStyle w:val="NoSpacing"/>
              <w:rPr>
                <w:rFonts w:cs="Tahoma"/>
              </w:rPr>
            </w:pPr>
          </w:p>
        </w:tc>
      </w:tr>
      <w:tr w:rsidR="00CC6BAE" w:rsidRPr="00E136DB" w14:paraId="4DDB3B7F"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6BCA91"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46DE9D" w14:textId="77777777" w:rsidR="00CC6BAE" w:rsidRPr="00E136DB" w:rsidRDefault="00CC6BAE" w:rsidP="00DA436A">
            <w:pPr>
              <w:pStyle w:val="NoSpacing"/>
              <w:spacing w:after="60"/>
              <w:rPr>
                <w:rFonts w:cs="Tahoma"/>
              </w:rPr>
            </w:pPr>
            <w:r w:rsidRPr="00E136DB">
              <w:t>22</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D700E1" w14:textId="62C6683A" w:rsidR="00CC6BAE" w:rsidRPr="00E136DB" w:rsidRDefault="00CC6BAE" w:rsidP="00DA436A">
            <w:pPr>
              <w:pStyle w:val="NoSpacing"/>
              <w:spacing w:after="60"/>
              <w:rPr>
                <w:rFonts w:cs="Tahoma"/>
              </w:rPr>
            </w:pPr>
            <w:r w:rsidRPr="00E136DB">
              <w:t>Когато всички са ваксинирани, не се налага и аз да се ваксинирам.</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499B65" w14:textId="77777777" w:rsidR="00CC6BAE" w:rsidRPr="00E136DB" w:rsidRDefault="00CC6BAE" w:rsidP="00DA436A">
            <w:pPr>
              <w:pStyle w:val="NoSpacing"/>
              <w:rPr>
                <w:rFonts w:cs="Tahoma"/>
              </w:rPr>
            </w:pPr>
          </w:p>
        </w:tc>
      </w:tr>
      <w:tr w:rsidR="00CC6BAE" w:rsidRPr="00E136DB" w14:paraId="44133DD3" w14:textId="77777777" w:rsidTr="00DA436A">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64DC0" w14:textId="77777777" w:rsidR="00CC6BAE" w:rsidRPr="00E136DB" w:rsidRDefault="00CC6BAE" w:rsidP="00DA436A">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1BE0E" w14:textId="77777777" w:rsidR="00CC6BAE" w:rsidRPr="00E136DB" w:rsidRDefault="00CC6BAE" w:rsidP="00DA436A">
            <w:pPr>
              <w:pStyle w:val="NoSpacing"/>
              <w:spacing w:after="60"/>
              <w:rPr>
                <w:rFonts w:cs="Tahoma"/>
              </w:rPr>
            </w:pPr>
            <w:r w:rsidRPr="00E136DB">
              <w:t>23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C4E9F1" w14:textId="709976CC" w:rsidR="00CC6BAE" w:rsidRPr="00E136DB" w:rsidRDefault="00CC6BAE" w:rsidP="00DA436A">
            <w:pPr>
              <w:pStyle w:val="NoSpacing"/>
              <w:spacing w:after="60"/>
              <w:rPr>
                <w:rFonts w:cs="Tahoma"/>
              </w:rPr>
            </w:pPr>
            <w:r w:rsidRPr="00E136DB">
              <w:t>Повечето от близките ми роднини и приятелите ми искат да се ваксинирам.</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4F87A2" w14:textId="77777777" w:rsidR="00CC6BAE" w:rsidRPr="00E136DB" w:rsidRDefault="00CC6BAE" w:rsidP="00DA436A">
            <w:pPr>
              <w:pStyle w:val="NoSpacing"/>
              <w:rPr>
                <w:rFonts w:cs="Tahoma"/>
              </w:rPr>
            </w:pPr>
          </w:p>
        </w:tc>
      </w:tr>
    </w:tbl>
    <w:p w14:paraId="0E807FB4" w14:textId="08B6EA6F" w:rsidR="00CC6BAE" w:rsidRPr="00CC6BAE" w:rsidRDefault="00DA436A" w:rsidP="00CC6BAE">
      <w:pPr>
        <w:pStyle w:val="EC-Para"/>
        <w:rPr>
          <w:lang w:eastAsia="en-US"/>
        </w:rPr>
      </w:pPr>
      <w:r>
        <w:rPr>
          <w:lang w:eastAsia="en-US"/>
        </w:rPr>
        <w:br w:type="textWrapping" w:clear="all"/>
      </w:r>
    </w:p>
    <w:p w14:paraId="63A0C679" w14:textId="170D39C2" w:rsidR="006C2B37" w:rsidRPr="006C2B37" w:rsidRDefault="001112C8" w:rsidP="006C2B37">
      <w:pPr>
        <w:pStyle w:val="EC-Title-5"/>
      </w:pPr>
      <w:r w:rsidRPr="001112C8">
        <w:t>Въпроси за качествена оценка, изискващи отговор с отворен край</w:t>
      </w:r>
    </w:p>
    <w:p w14:paraId="7DD8AF29" w14:textId="77777777" w:rsidR="000637B1" w:rsidRDefault="000637B1" w:rsidP="000637B1">
      <w:pPr>
        <w:pStyle w:val="EC-Para"/>
      </w:pPr>
      <w:r>
        <w:t>1. Какви въпроси или опасения имате, когато обмисляте да се ваксинирате?</w:t>
      </w:r>
    </w:p>
    <w:p w14:paraId="7CC4AB5B" w14:textId="77777777" w:rsidR="000637B1" w:rsidRDefault="000637B1" w:rsidP="000637B1">
      <w:pPr>
        <w:pStyle w:val="EC-Para"/>
      </w:pPr>
      <w:r>
        <w:t>2. Кои са първите неща, които ви идват на ум, когато си помислите за ваксини?</w:t>
      </w:r>
    </w:p>
    <w:p w14:paraId="1FEEBED1" w14:textId="77777777" w:rsidR="000637B1" w:rsidRDefault="000637B1" w:rsidP="000637B1">
      <w:pPr>
        <w:pStyle w:val="EC-Para"/>
      </w:pPr>
      <w:r>
        <w:t xml:space="preserve">3. </w:t>
      </w:r>
      <w:r w:rsidRPr="000637B1">
        <w:rPr>
          <w:b/>
          <w:bCs/>
          <w:u w:val="single"/>
        </w:rPr>
        <w:t>Доверие</w:t>
      </w:r>
      <w:r>
        <w:t>: Като цяло, какво мислите за безопасността и ефективността на ваксините?</w:t>
      </w:r>
    </w:p>
    <w:p w14:paraId="251B1C0A" w14:textId="77777777" w:rsidR="000637B1" w:rsidRDefault="000637B1" w:rsidP="000637B1">
      <w:pPr>
        <w:pStyle w:val="EC-Para"/>
      </w:pPr>
      <w:r>
        <w:t xml:space="preserve">4. </w:t>
      </w:r>
      <w:r w:rsidRPr="000637B1">
        <w:rPr>
          <w:b/>
          <w:bCs/>
          <w:u w:val="single"/>
        </w:rPr>
        <w:t>Самонадеянос</w:t>
      </w:r>
      <w:r>
        <w:t>т: Как оценявате риска да се разболеете от болести, които могат да бъдат предотвратени чрез ваксинация?</w:t>
      </w:r>
    </w:p>
    <w:p w14:paraId="1C0F6362" w14:textId="77777777" w:rsidR="000637B1" w:rsidRDefault="000637B1" w:rsidP="000637B1">
      <w:pPr>
        <w:pStyle w:val="EC-Para"/>
      </w:pPr>
      <w:r>
        <w:t xml:space="preserve">5. </w:t>
      </w:r>
      <w:r w:rsidRPr="000637B1">
        <w:rPr>
          <w:b/>
          <w:bCs/>
          <w:u w:val="single"/>
        </w:rPr>
        <w:t>Ограничения</w:t>
      </w:r>
      <w:r>
        <w:t>: Какви пречки срещате, когато се опитвате да се ваксинирате? Това може да включва физически, психологически или други видове затруднения.</w:t>
      </w:r>
    </w:p>
    <w:p w14:paraId="15645F7A" w14:textId="77777777" w:rsidR="000637B1" w:rsidRDefault="000637B1" w:rsidP="000637B1">
      <w:pPr>
        <w:pStyle w:val="EC-Para"/>
      </w:pPr>
      <w:r>
        <w:t xml:space="preserve">6. </w:t>
      </w:r>
      <w:r w:rsidRPr="000637B1">
        <w:rPr>
          <w:b/>
          <w:bCs/>
          <w:u w:val="single"/>
        </w:rPr>
        <w:t>Преценка</w:t>
      </w:r>
      <w:r>
        <w:t>: Какъв вид информация търсите и четете, когато се опитвате да вземете решение дали да се ваксинирате или не?</w:t>
      </w:r>
    </w:p>
    <w:p w14:paraId="42F30B25" w14:textId="46AF79A0" w:rsidR="000C6F5F" w:rsidRDefault="000637B1" w:rsidP="000637B1">
      <w:pPr>
        <w:pStyle w:val="EC-Para"/>
      </w:pPr>
      <w:r>
        <w:t xml:space="preserve">7. </w:t>
      </w:r>
      <w:r w:rsidRPr="000637B1">
        <w:rPr>
          <w:b/>
          <w:bCs/>
          <w:u w:val="single"/>
        </w:rPr>
        <w:t>Колективна отговорност</w:t>
      </w:r>
      <w:r>
        <w:t>: Какво мислите за ваксинацията като средство за защита на другите?</w:t>
      </w:r>
    </w:p>
    <w:p w14:paraId="6A50049D" w14:textId="77777777" w:rsidR="000637B1" w:rsidRDefault="000637B1" w:rsidP="000637B1">
      <w:pPr>
        <w:pStyle w:val="EC-Para"/>
      </w:pPr>
    </w:p>
    <w:p w14:paraId="6832CCC7" w14:textId="7777777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C08E" w14:textId="77777777" w:rsidR="00CE5F1D" w:rsidRPr="00CC7B7A" w:rsidRDefault="00CE5F1D">
      <w:pPr>
        <w:rPr>
          <w:rFonts w:ascii="Arial" w:hAnsi="Arial" w:cs="Arial"/>
        </w:rPr>
      </w:pPr>
      <w:r w:rsidRPr="00CC7B7A">
        <w:rPr>
          <w:rFonts w:ascii="Arial" w:hAnsi="Arial" w:cs="Arial"/>
        </w:rPr>
        <w:separator/>
      </w:r>
    </w:p>
    <w:p w14:paraId="3B6007A4" w14:textId="77777777" w:rsidR="00CE5F1D" w:rsidRPr="00CC7B7A" w:rsidRDefault="00CE5F1D"/>
  </w:endnote>
  <w:endnote w:type="continuationSeparator" w:id="0">
    <w:p w14:paraId="3F23F8B2" w14:textId="77777777" w:rsidR="00CE5F1D" w:rsidRPr="00CC7B7A" w:rsidRDefault="00CE5F1D">
      <w:pPr>
        <w:rPr>
          <w:rFonts w:ascii="Arial" w:hAnsi="Arial" w:cs="Arial"/>
        </w:rPr>
      </w:pPr>
      <w:r w:rsidRPr="00CC7B7A">
        <w:rPr>
          <w:rFonts w:ascii="Arial" w:hAnsi="Arial" w:cs="Arial"/>
        </w:rPr>
        <w:continuationSeparator/>
      </w:r>
    </w:p>
    <w:p w14:paraId="62089237" w14:textId="77777777" w:rsidR="00CE5F1D" w:rsidRPr="00CC7B7A" w:rsidRDefault="00CE5F1D"/>
  </w:endnote>
  <w:endnote w:type="continuationNotice" w:id="1">
    <w:p w14:paraId="4DC16717" w14:textId="77777777" w:rsidR="00CE5F1D" w:rsidRPr="00CC7B7A" w:rsidRDefault="00CE5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DA436A">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DA436A">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DA436A">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9C38" w14:textId="77777777" w:rsidR="00CE5F1D" w:rsidRPr="00CC7B7A" w:rsidRDefault="00CE5F1D" w:rsidP="0015772E"/>
    <w:p w14:paraId="46ADCCA9" w14:textId="77777777" w:rsidR="00CE5F1D" w:rsidRPr="00CC7B7A" w:rsidRDefault="00CE5F1D" w:rsidP="0015772E">
      <w:r w:rsidRPr="00CC7B7A">
        <w:separator/>
      </w:r>
    </w:p>
  </w:footnote>
  <w:footnote w:type="continuationSeparator" w:id="0">
    <w:p w14:paraId="25F825DB" w14:textId="77777777" w:rsidR="00CE5F1D" w:rsidRPr="00CC7B7A" w:rsidRDefault="00CE5F1D">
      <w:pPr>
        <w:rPr>
          <w:rFonts w:ascii="Arial" w:hAnsi="Arial" w:cs="Arial"/>
        </w:rPr>
      </w:pPr>
      <w:r w:rsidRPr="00CC7B7A">
        <w:rPr>
          <w:rFonts w:ascii="Arial" w:hAnsi="Arial" w:cs="Arial"/>
        </w:rPr>
        <w:continuationSeparator/>
      </w:r>
    </w:p>
    <w:p w14:paraId="3BD116A1" w14:textId="77777777" w:rsidR="00CE5F1D" w:rsidRPr="00CC7B7A" w:rsidRDefault="00CE5F1D"/>
  </w:footnote>
  <w:footnote w:type="continuationNotice" w:id="1">
    <w:p w14:paraId="31E74D61" w14:textId="77777777" w:rsidR="00CE5F1D" w:rsidRPr="00CC7B7A" w:rsidRDefault="00CE5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3919AE6B" w:rsidR="00E94D2B" w:rsidRPr="00CC7B7A" w:rsidRDefault="00DA436A" w:rsidP="0093000E">
    <w:pPr>
      <w:pStyle w:val="EC-Header"/>
    </w:pPr>
    <w:bookmarkStart w:id="0" w:name="_top"/>
    <w:bookmarkEnd w:id="0"/>
    <w:r w:rsidRPr="00DA436A">
      <w:rPr>
        <w:lang w:val="bg-BG"/>
      </w:rPr>
      <w:t xml:space="preserve">ECDC </w:t>
    </w:r>
    <w:r w:rsidRPr="00DA436A">
      <w:rPr>
        <w:b w:val="0"/>
        <w:bCs/>
        <w:lang w:val="bg-BG"/>
      </w:rPr>
      <w:t>ОПЕРАТИВНА ПОДКРЕПА</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5BD4" w14:textId="5A648A04" w:rsidR="00F349FD" w:rsidRPr="00CC7B7A" w:rsidRDefault="00DA436A" w:rsidP="00F349FD">
    <w:pPr>
      <w:pStyle w:val="EC-Header"/>
    </w:pPr>
    <w:r w:rsidRPr="00DA436A">
      <w:rPr>
        <w:lang w:val="bg-BG"/>
      </w:rPr>
      <w:t xml:space="preserve">ECDC </w:t>
    </w:r>
    <w:r w:rsidRPr="00DA436A">
      <w:rPr>
        <w:b w:val="0"/>
        <w:bCs/>
        <w:lang w:val="bg-BG"/>
      </w:rPr>
      <w:t>ОПЕРАТИВНА ПОДКРЕПА</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774"/>
    <w:rsid w:val="000637B1"/>
    <w:rsid w:val="00064E51"/>
    <w:rsid w:val="0006512F"/>
    <w:rsid w:val="00065E7A"/>
    <w:rsid w:val="000664C8"/>
    <w:rsid w:val="000667FD"/>
    <w:rsid w:val="000669A0"/>
    <w:rsid w:val="00066B6D"/>
    <w:rsid w:val="00067681"/>
    <w:rsid w:val="00067844"/>
    <w:rsid w:val="00070A2E"/>
    <w:rsid w:val="00070A6A"/>
    <w:rsid w:val="00070C32"/>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A8F"/>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2C8"/>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09B3"/>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4DD"/>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66F7"/>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300"/>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3F7756"/>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BEC"/>
    <w:rsid w:val="004A6E01"/>
    <w:rsid w:val="004A6E1C"/>
    <w:rsid w:val="004A6E86"/>
    <w:rsid w:val="004A7CDD"/>
    <w:rsid w:val="004B017C"/>
    <w:rsid w:val="004B26E8"/>
    <w:rsid w:val="004B390D"/>
    <w:rsid w:val="004B3A6E"/>
    <w:rsid w:val="004B3E9E"/>
    <w:rsid w:val="004B3EDE"/>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DD9"/>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04F"/>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3E97"/>
    <w:rsid w:val="00674945"/>
    <w:rsid w:val="00675A44"/>
    <w:rsid w:val="00675E29"/>
    <w:rsid w:val="006764BA"/>
    <w:rsid w:val="00676538"/>
    <w:rsid w:val="00676B06"/>
    <w:rsid w:val="006776FE"/>
    <w:rsid w:val="00677BFB"/>
    <w:rsid w:val="00677F00"/>
    <w:rsid w:val="00677FEC"/>
    <w:rsid w:val="006802F3"/>
    <w:rsid w:val="00680337"/>
    <w:rsid w:val="00680381"/>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6EB9"/>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303E"/>
    <w:rsid w:val="008344CA"/>
    <w:rsid w:val="00834503"/>
    <w:rsid w:val="008346FC"/>
    <w:rsid w:val="00834DEB"/>
    <w:rsid w:val="008359FE"/>
    <w:rsid w:val="00835B54"/>
    <w:rsid w:val="0083631E"/>
    <w:rsid w:val="00836A9F"/>
    <w:rsid w:val="008400C2"/>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6EA"/>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D2D"/>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2DF"/>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5B3"/>
    <w:rsid w:val="00A02957"/>
    <w:rsid w:val="00A02A5E"/>
    <w:rsid w:val="00A02AEE"/>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EA8"/>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F31"/>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AE"/>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5F1D"/>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36A"/>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46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7B"/>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D1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CC6BAE"/>
    <w:rPr>
      <w:sz w:val="14"/>
      <w:szCs w:val="24"/>
      <w:lang w:val="bg-BG"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fi-FI"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fi-FI"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fi-FI"/>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fi-FI"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fi-FI"/>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fi-FI"/>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fi-FI"/>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fi-FI"/>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fi-FI"/>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fi-FI"/>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fi-FI"/>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fi-FI"/>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fi-FI"/>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fi-FI"/>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fi-FI"/>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fi-FI"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fi-FI"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fi-FI"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fi-FI"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fi-FI"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fi-FI"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fi-FI"/>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fi-FI"/>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fi-FI"/>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fi-FI"/>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fi-FI"/>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fi-FI"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fi-FI"/>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fi-FI"/>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fi-FI"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fi-FI"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fi-FI"/>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fi-FI"/>
    </w:rPr>
  </w:style>
  <w:style w:type="paragraph" w:customStyle="1" w:styleId="EndNoteBibliographyTitle">
    <w:name w:val="EndNote Bibliography Title"/>
    <w:basedOn w:val="Normal"/>
    <w:link w:val="EndNoteBibliographyTitleChar"/>
    <w:rsid w:val="00D36FB7"/>
    <w:pPr>
      <w:jc w:val="center"/>
    </w:pPr>
    <w:rPr>
      <w:rFonts w:cs="Tahoma"/>
      <w:noProof/>
      <w:sz w:val="16"/>
      <w:lang w:val="fi-FI"/>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fi-FI"/>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fi-FI"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fi-FI"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fi-FI"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fi-FI"/>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fi-FI"/>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fi-FI"/>
    </w:rPr>
  </w:style>
  <w:style w:type="paragraph" w:styleId="BodyText">
    <w:name w:val="Body Text"/>
    <w:basedOn w:val="Normal"/>
    <w:link w:val="BodyTextChar"/>
    <w:semiHidden/>
    <w:unhideWhenUsed/>
    <w:locked/>
    <w:rsid w:val="004C1C4E"/>
    <w:pPr>
      <w:spacing w:after="120"/>
    </w:pPr>
    <w:rPr>
      <w:lang w:val="fi-FI"/>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fi-FI"/>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fi-FI"/>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fi-FI"/>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fi-FI"/>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fi-FI"/>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fi-FI"/>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fi-FI"/>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fi-FI"/>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fi-FI"/>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fi-FI"/>
    </w:rPr>
  </w:style>
  <w:style w:type="paragraph" w:styleId="HTMLAddress">
    <w:name w:val="HTML Address"/>
    <w:basedOn w:val="Normal"/>
    <w:link w:val="HTMLAddressChar"/>
    <w:semiHidden/>
    <w:unhideWhenUsed/>
    <w:locked/>
    <w:rsid w:val="004C1C4E"/>
    <w:rPr>
      <w:i/>
      <w:iCs/>
      <w:lang w:val="fi-FI"/>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fi-FI"/>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fi-FI"/>
    </w:rPr>
  </w:style>
  <w:style w:type="paragraph" w:styleId="Index2">
    <w:name w:val="index 2"/>
    <w:basedOn w:val="Normal"/>
    <w:next w:val="Normal"/>
    <w:autoRedefine/>
    <w:semiHidden/>
    <w:unhideWhenUsed/>
    <w:locked/>
    <w:rsid w:val="004C1C4E"/>
    <w:pPr>
      <w:ind w:left="280" w:hanging="140"/>
    </w:pPr>
    <w:rPr>
      <w:lang w:val="fi-FI"/>
    </w:rPr>
  </w:style>
  <w:style w:type="paragraph" w:styleId="Index3">
    <w:name w:val="index 3"/>
    <w:basedOn w:val="Normal"/>
    <w:next w:val="Normal"/>
    <w:autoRedefine/>
    <w:semiHidden/>
    <w:unhideWhenUsed/>
    <w:locked/>
    <w:rsid w:val="004C1C4E"/>
    <w:pPr>
      <w:ind w:left="420" w:hanging="140"/>
    </w:pPr>
    <w:rPr>
      <w:lang w:val="fi-FI"/>
    </w:rPr>
  </w:style>
  <w:style w:type="paragraph" w:styleId="Index4">
    <w:name w:val="index 4"/>
    <w:basedOn w:val="Normal"/>
    <w:next w:val="Normal"/>
    <w:autoRedefine/>
    <w:semiHidden/>
    <w:unhideWhenUsed/>
    <w:locked/>
    <w:rsid w:val="004C1C4E"/>
    <w:pPr>
      <w:ind w:left="560" w:hanging="140"/>
    </w:pPr>
    <w:rPr>
      <w:lang w:val="fi-FI"/>
    </w:rPr>
  </w:style>
  <w:style w:type="paragraph" w:styleId="Index5">
    <w:name w:val="index 5"/>
    <w:basedOn w:val="Normal"/>
    <w:next w:val="Normal"/>
    <w:autoRedefine/>
    <w:semiHidden/>
    <w:unhideWhenUsed/>
    <w:locked/>
    <w:rsid w:val="004C1C4E"/>
    <w:pPr>
      <w:ind w:left="700" w:hanging="140"/>
    </w:pPr>
    <w:rPr>
      <w:lang w:val="fi-FI"/>
    </w:rPr>
  </w:style>
  <w:style w:type="paragraph" w:styleId="Index6">
    <w:name w:val="index 6"/>
    <w:basedOn w:val="Normal"/>
    <w:next w:val="Normal"/>
    <w:autoRedefine/>
    <w:semiHidden/>
    <w:unhideWhenUsed/>
    <w:locked/>
    <w:rsid w:val="004C1C4E"/>
    <w:pPr>
      <w:ind w:left="840" w:hanging="140"/>
    </w:pPr>
    <w:rPr>
      <w:lang w:val="fi-FI"/>
    </w:rPr>
  </w:style>
  <w:style w:type="paragraph" w:styleId="Index7">
    <w:name w:val="index 7"/>
    <w:basedOn w:val="Normal"/>
    <w:next w:val="Normal"/>
    <w:autoRedefine/>
    <w:semiHidden/>
    <w:unhideWhenUsed/>
    <w:locked/>
    <w:rsid w:val="004C1C4E"/>
    <w:pPr>
      <w:ind w:left="980" w:hanging="140"/>
    </w:pPr>
    <w:rPr>
      <w:lang w:val="fi-FI"/>
    </w:rPr>
  </w:style>
  <w:style w:type="paragraph" w:styleId="Index8">
    <w:name w:val="index 8"/>
    <w:basedOn w:val="Normal"/>
    <w:next w:val="Normal"/>
    <w:autoRedefine/>
    <w:semiHidden/>
    <w:unhideWhenUsed/>
    <w:locked/>
    <w:rsid w:val="004C1C4E"/>
    <w:pPr>
      <w:ind w:left="1120" w:hanging="140"/>
    </w:pPr>
    <w:rPr>
      <w:lang w:val="fi-FI"/>
    </w:rPr>
  </w:style>
  <w:style w:type="paragraph" w:styleId="Index9">
    <w:name w:val="index 9"/>
    <w:basedOn w:val="Normal"/>
    <w:next w:val="Normal"/>
    <w:autoRedefine/>
    <w:semiHidden/>
    <w:unhideWhenUsed/>
    <w:locked/>
    <w:rsid w:val="004C1C4E"/>
    <w:pPr>
      <w:ind w:left="1260" w:hanging="140"/>
    </w:pPr>
    <w:rPr>
      <w:lang w:val="fi-FI"/>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fi-FI"/>
    </w:rPr>
  </w:style>
  <w:style w:type="paragraph" w:styleId="List2">
    <w:name w:val="List 2"/>
    <w:basedOn w:val="Normal"/>
    <w:semiHidden/>
    <w:unhideWhenUsed/>
    <w:locked/>
    <w:rsid w:val="004C1C4E"/>
    <w:pPr>
      <w:ind w:left="566" w:hanging="283"/>
      <w:contextualSpacing/>
    </w:pPr>
    <w:rPr>
      <w:lang w:val="fi-FI"/>
    </w:rPr>
  </w:style>
  <w:style w:type="paragraph" w:styleId="List3">
    <w:name w:val="List 3"/>
    <w:basedOn w:val="Normal"/>
    <w:semiHidden/>
    <w:unhideWhenUsed/>
    <w:locked/>
    <w:rsid w:val="004C1C4E"/>
    <w:pPr>
      <w:ind w:left="849" w:hanging="283"/>
      <w:contextualSpacing/>
    </w:pPr>
    <w:rPr>
      <w:lang w:val="fi-FI"/>
    </w:rPr>
  </w:style>
  <w:style w:type="paragraph" w:styleId="List4">
    <w:name w:val="List 4"/>
    <w:basedOn w:val="Normal"/>
    <w:locked/>
    <w:rsid w:val="004C1C4E"/>
    <w:pPr>
      <w:ind w:left="1132" w:hanging="283"/>
      <w:contextualSpacing/>
    </w:pPr>
    <w:rPr>
      <w:lang w:val="fi-FI"/>
    </w:rPr>
  </w:style>
  <w:style w:type="paragraph" w:styleId="List5">
    <w:name w:val="List 5"/>
    <w:basedOn w:val="Normal"/>
    <w:locked/>
    <w:rsid w:val="004C1C4E"/>
    <w:pPr>
      <w:ind w:left="1415" w:hanging="283"/>
      <w:contextualSpacing/>
    </w:pPr>
    <w:rPr>
      <w:lang w:val="fi-FI"/>
    </w:rPr>
  </w:style>
  <w:style w:type="paragraph" w:styleId="ListBullet">
    <w:name w:val="List Bullet"/>
    <w:basedOn w:val="Normal"/>
    <w:semiHidden/>
    <w:unhideWhenUsed/>
    <w:locked/>
    <w:rsid w:val="004C1C4E"/>
    <w:pPr>
      <w:numPr>
        <w:numId w:val="12"/>
      </w:numPr>
      <w:contextualSpacing/>
    </w:pPr>
    <w:rPr>
      <w:lang w:val="fi-FI"/>
    </w:rPr>
  </w:style>
  <w:style w:type="paragraph" w:styleId="ListBullet2">
    <w:name w:val="List Bullet 2"/>
    <w:basedOn w:val="Normal"/>
    <w:semiHidden/>
    <w:unhideWhenUsed/>
    <w:locked/>
    <w:rsid w:val="004C1C4E"/>
    <w:pPr>
      <w:numPr>
        <w:numId w:val="13"/>
      </w:numPr>
      <w:contextualSpacing/>
    </w:pPr>
    <w:rPr>
      <w:lang w:val="fi-FI"/>
    </w:rPr>
  </w:style>
  <w:style w:type="paragraph" w:styleId="ListBullet3">
    <w:name w:val="List Bullet 3"/>
    <w:basedOn w:val="Normal"/>
    <w:semiHidden/>
    <w:unhideWhenUsed/>
    <w:locked/>
    <w:rsid w:val="004C1C4E"/>
    <w:pPr>
      <w:numPr>
        <w:numId w:val="14"/>
      </w:numPr>
      <w:contextualSpacing/>
    </w:pPr>
    <w:rPr>
      <w:lang w:val="fi-FI"/>
    </w:rPr>
  </w:style>
  <w:style w:type="paragraph" w:styleId="ListBullet4">
    <w:name w:val="List Bullet 4"/>
    <w:basedOn w:val="Normal"/>
    <w:semiHidden/>
    <w:unhideWhenUsed/>
    <w:locked/>
    <w:rsid w:val="004C1C4E"/>
    <w:pPr>
      <w:numPr>
        <w:numId w:val="15"/>
      </w:numPr>
      <w:contextualSpacing/>
    </w:pPr>
    <w:rPr>
      <w:lang w:val="fi-FI"/>
    </w:rPr>
  </w:style>
  <w:style w:type="paragraph" w:styleId="ListBullet5">
    <w:name w:val="List Bullet 5"/>
    <w:basedOn w:val="Normal"/>
    <w:semiHidden/>
    <w:unhideWhenUsed/>
    <w:locked/>
    <w:rsid w:val="004C1C4E"/>
    <w:pPr>
      <w:numPr>
        <w:numId w:val="16"/>
      </w:numPr>
      <w:contextualSpacing/>
    </w:pPr>
    <w:rPr>
      <w:lang w:val="fi-FI"/>
    </w:rPr>
  </w:style>
  <w:style w:type="paragraph" w:styleId="ListContinue">
    <w:name w:val="List Continue"/>
    <w:basedOn w:val="Normal"/>
    <w:semiHidden/>
    <w:unhideWhenUsed/>
    <w:locked/>
    <w:rsid w:val="004C1C4E"/>
    <w:pPr>
      <w:spacing w:after="120"/>
      <w:ind w:left="283"/>
      <w:contextualSpacing/>
    </w:pPr>
    <w:rPr>
      <w:lang w:val="fi-FI"/>
    </w:rPr>
  </w:style>
  <w:style w:type="paragraph" w:styleId="ListContinue2">
    <w:name w:val="List Continue 2"/>
    <w:basedOn w:val="Normal"/>
    <w:semiHidden/>
    <w:unhideWhenUsed/>
    <w:locked/>
    <w:rsid w:val="004C1C4E"/>
    <w:pPr>
      <w:spacing w:after="120"/>
      <w:ind w:left="566"/>
      <w:contextualSpacing/>
    </w:pPr>
    <w:rPr>
      <w:lang w:val="fi-FI"/>
    </w:rPr>
  </w:style>
  <w:style w:type="paragraph" w:styleId="ListContinue3">
    <w:name w:val="List Continue 3"/>
    <w:basedOn w:val="Normal"/>
    <w:semiHidden/>
    <w:unhideWhenUsed/>
    <w:locked/>
    <w:rsid w:val="004C1C4E"/>
    <w:pPr>
      <w:spacing w:after="120"/>
      <w:ind w:left="849"/>
      <w:contextualSpacing/>
    </w:pPr>
    <w:rPr>
      <w:lang w:val="fi-FI"/>
    </w:rPr>
  </w:style>
  <w:style w:type="paragraph" w:styleId="ListContinue4">
    <w:name w:val="List Continue 4"/>
    <w:basedOn w:val="Normal"/>
    <w:semiHidden/>
    <w:unhideWhenUsed/>
    <w:locked/>
    <w:rsid w:val="004C1C4E"/>
    <w:pPr>
      <w:spacing w:after="120"/>
      <w:ind w:left="1132"/>
      <w:contextualSpacing/>
    </w:pPr>
    <w:rPr>
      <w:lang w:val="fi-FI"/>
    </w:rPr>
  </w:style>
  <w:style w:type="paragraph" w:styleId="ListContinue5">
    <w:name w:val="List Continue 5"/>
    <w:basedOn w:val="Normal"/>
    <w:semiHidden/>
    <w:unhideWhenUsed/>
    <w:locked/>
    <w:rsid w:val="004C1C4E"/>
    <w:pPr>
      <w:spacing w:after="120"/>
      <w:ind w:left="1415"/>
      <w:contextualSpacing/>
    </w:pPr>
    <w:rPr>
      <w:lang w:val="fi-FI"/>
    </w:rPr>
  </w:style>
  <w:style w:type="paragraph" w:styleId="ListNumber">
    <w:name w:val="List Number"/>
    <w:basedOn w:val="Normal"/>
    <w:locked/>
    <w:rsid w:val="004C1C4E"/>
    <w:pPr>
      <w:numPr>
        <w:numId w:val="17"/>
      </w:numPr>
      <w:contextualSpacing/>
    </w:pPr>
    <w:rPr>
      <w:lang w:val="fi-FI"/>
    </w:rPr>
  </w:style>
  <w:style w:type="paragraph" w:styleId="ListNumber2">
    <w:name w:val="List Number 2"/>
    <w:basedOn w:val="Normal"/>
    <w:semiHidden/>
    <w:unhideWhenUsed/>
    <w:locked/>
    <w:rsid w:val="004C1C4E"/>
    <w:pPr>
      <w:numPr>
        <w:numId w:val="18"/>
      </w:numPr>
      <w:contextualSpacing/>
    </w:pPr>
    <w:rPr>
      <w:lang w:val="fi-FI"/>
    </w:rPr>
  </w:style>
  <w:style w:type="paragraph" w:styleId="ListNumber3">
    <w:name w:val="List Number 3"/>
    <w:basedOn w:val="Normal"/>
    <w:semiHidden/>
    <w:unhideWhenUsed/>
    <w:locked/>
    <w:rsid w:val="004C1C4E"/>
    <w:pPr>
      <w:numPr>
        <w:numId w:val="19"/>
      </w:numPr>
      <w:contextualSpacing/>
    </w:pPr>
    <w:rPr>
      <w:lang w:val="fi-FI"/>
    </w:rPr>
  </w:style>
  <w:style w:type="paragraph" w:styleId="ListNumber4">
    <w:name w:val="List Number 4"/>
    <w:basedOn w:val="Normal"/>
    <w:semiHidden/>
    <w:unhideWhenUsed/>
    <w:locked/>
    <w:rsid w:val="004C1C4E"/>
    <w:pPr>
      <w:numPr>
        <w:numId w:val="20"/>
      </w:numPr>
      <w:contextualSpacing/>
    </w:pPr>
    <w:rPr>
      <w:lang w:val="fi-FI"/>
    </w:rPr>
  </w:style>
  <w:style w:type="paragraph" w:styleId="ListNumber5">
    <w:name w:val="List Number 5"/>
    <w:basedOn w:val="Normal"/>
    <w:semiHidden/>
    <w:unhideWhenUsed/>
    <w:locked/>
    <w:rsid w:val="004C1C4E"/>
    <w:pPr>
      <w:numPr>
        <w:numId w:val="21"/>
      </w:numPr>
      <w:contextualSpacing/>
    </w:pPr>
    <w:rPr>
      <w:lang w:val="fi-FI"/>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fi-FI"/>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fi-FI"/>
    </w:rPr>
  </w:style>
  <w:style w:type="paragraph" w:styleId="NormalIndent">
    <w:name w:val="Normal Indent"/>
    <w:basedOn w:val="Normal"/>
    <w:semiHidden/>
    <w:unhideWhenUsed/>
    <w:locked/>
    <w:rsid w:val="004C1C4E"/>
    <w:pPr>
      <w:ind w:left="720"/>
    </w:pPr>
    <w:rPr>
      <w:lang w:val="fi-FI"/>
    </w:rPr>
  </w:style>
  <w:style w:type="paragraph" w:styleId="NoteHeading">
    <w:name w:val="Note Heading"/>
    <w:basedOn w:val="Normal"/>
    <w:next w:val="Normal"/>
    <w:link w:val="NoteHeadingChar"/>
    <w:semiHidden/>
    <w:unhideWhenUsed/>
    <w:locked/>
    <w:rsid w:val="004C1C4E"/>
    <w:rPr>
      <w:lang w:val="fi-FI"/>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fi-FI"/>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fi-FI"/>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fi-FI"/>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fi-FI"/>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fi-FI"/>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35709971">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39333292">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DPRPBC-40046813-3514</_dlc_DocId>
    <_dlc_DocIdUrl xmlns="7d00fce5-6b3a-4f22-9f75-f7a841f980d5">
      <Url>https://ecdc365.sharepoint.com/teams/iorg_sec_sbs/_layouts/15/DocIdRedir.aspx?ID=DPRPBC-40046813-3514</Url>
      <Description>DPRPBC-40046813-3514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Props1.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2.xml><?xml version="1.0" encoding="utf-8"?>
<ds:datastoreItem xmlns:ds="http://schemas.openxmlformats.org/officeDocument/2006/customXml" ds:itemID="{DB24FBA4-24B9-4323-BB51-3B05F87605AA}">
  <ds:schemaRefs>
    <ds:schemaRef ds:uri="http://schemas.microsoft.com/sharepoint/v3/contenttype/forms"/>
  </ds:schemaRefs>
</ds:datastoreItem>
</file>

<file path=customXml/itemProps3.xml><?xml version="1.0" encoding="utf-8"?>
<ds:datastoreItem xmlns:ds="http://schemas.openxmlformats.org/officeDocument/2006/customXml" ds:itemID="{034FB2E9-0F95-4972-9EB7-90DC70F8C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1CA91-EA47-4B32-9F05-D9EA825DCDF8}">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5.xml><?xml version="1.0" encoding="utf-8"?>
<ds:datastoreItem xmlns:ds="http://schemas.openxmlformats.org/officeDocument/2006/customXml" ds:itemID="{5BD3CC3A-AB22-4AEF-8F6E-9B3B3892CEB5}">
  <ds:schemaRefs>
    <ds:schemaRef ds:uri="http://schemas.microsoft.com/sharepoint/events"/>
  </ds:schemaRefs>
</ds:datastoreItem>
</file>

<file path=customXml/itemProps6.xml><?xml version="1.0" encoding="utf-8"?>
<ds:datastoreItem xmlns:ds="http://schemas.openxmlformats.org/officeDocument/2006/customXml" ds:itemID="{DB492E1F-1482-468F-AB99-B220C9B4C18A}">
  <ds:schemaRefs>
    <ds:schemaRef ds:uri="Microsoft.SharePoint.Taxonomy.ContentTypeSync"/>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30</TotalTime>
  <Pages>3</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8313</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18</cp:revision>
  <cp:lastPrinted>2025-04-24T13:20:00Z</cp:lastPrinted>
  <dcterms:created xsi:type="dcterms:W3CDTF">2025-09-17T08:01:00Z</dcterms:created>
  <dcterms:modified xsi:type="dcterms:W3CDTF">2025-09-19T08:49:00Z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eac44fed-7a25-4e60-85e1-28ed8f4ee546</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