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205" w:type="dxa"/>
        <w:tblBorders>
          <w:top w:val="single" w:sz="8" w:space="0" w:color="0A92B2"/>
          <w:left w:val="single" w:sz="8" w:space="0" w:color="0A92B2"/>
          <w:bottom w:val="single" w:sz="8" w:space="0" w:color="0A92B2"/>
          <w:right w:val="single" w:sz="8" w:space="0" w:color="0A92B2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371"/>
        <w:gridCol w:w="1417"/>
      </w:tblGrid>
      <w:tr w:rsidR="00EB00BD" w:rsidRPr="00CD793B" w14:paraId="1D6371C8" w14:textId="77777777" w:rsidTr="00404BA5">
        <w:trPr>
          <w:cantSplit/>
          <w:trHeight w:val="1046"/>
        </w:trPr>
        <w:tc>
          <w:tcPr>
            <w:tcW w:w="1417" w:type="dxa"/>
          </w:tcPr>
          <w:p w14:paraId="4CEB1ABC" w14:textId="77777777" w:rsidR="00EB00BD" w:rsidRPr="00CD793B" w:rsidRDefault="00EB00BD" w:rsidP="00404BA5">
            <w:pPr>
              <w:bidi/>
              <w:spacing w:after="0" w:line="240" w:lineRule="auto"/>
              <w:jc w:val="center"/>
              <w:rPr>
                <w:rFonts w:ascii="Times New Roman" w:eastAsia="Batang" w:hAnsi="Times New Roman" w:cs="Times New Roman"/>
                <w:kern w:val="0"/>
                <w:sz w:val="14"/>
                <w:szCs w:val="24"/>
                <w:rtl/>
                <w14:ligatures w14:val="none"/>
              </w:rPr>
            </w:pPr>
            <w:r w:rsidRPr="00CD793B">
              <w:rPr>
                <w:rFonts w:ascii="Times New Roman" w:hAnsi="Times New Roman" w:hint="cs"/>
                <w:noProof/>
                <w:color w:val="0000FF"/>
                <w:sz w:val="28"/>
                <w:rtl/>
              </w:rPr>
              <w:drawing>
                <wp:inline distT="0" distB="0" distL="0" distR="0" wp14:anchorId="275AD189" wp14:editId="2130DB3E">
                  <wp:extent cx="676893" cy="632429"/>
                  <wp:effectExtent l="0" t="0" r="0" b="0"/>
                  <wp:docPr id="1247617968" name="Picture 1" descr="P111C1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617968" name="Picture 1" descr="P111C1T1#yI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30" cy="64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14:paraId="726D7A3B" w14:textId="77777777" w:rsidR="00EB00BD" w:rsidRPr="00CD793B" w:rsidRDefault="00EB00BD" w:rsidP="00404BA5">
            <w:pPr>
              <w:bidi/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424E5C"/>
                <w:kern w:val="0"/>
                <w:sz w:val="28"/>
                <w:szCs w:val="28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color w:val="424E5C"/>
                <w:sz w:val="28"/>
                <w:szCs w:val="28"/>
                <w:rtl/>
              </w:rPr>
              <w:t>استمارة عابرة للحدود الدولية لنقل رعاية مرضى السل</w:t>
            </w:r>
          </w:p>
          <w:p w14:paraId="6CF724C3" w14:textId="77777777" w:rsidR="00EB00BD" w:rsidRPr="00CD793B" w:rsidRDefault="00EB00BD" w:rsidP="00404BA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A92B2"/>
                <w:kern w:val="0"/>
                <w:sz w:val="28"/>
                <w:szCs w:val="28"/>
                <w:lang w:eastAsia="ko-KR"/>
                <w14:ligatures w14:val="none"/>
              </w:rPr>
            </w:pPr>
          </w:p>
        </w:tc>
        <w:tc>
          <w:tcPr>
            <w:tcW w:w="1417" w:type="dxa"/>
          </w:tcPr>
          <w:p w14:paraId="604A4C71" w14:textId="77777777" w:rsidR="00EB00BD" w:rsidRPr="00CD793B" w:rsidRDefault="00EB00BD" w:rsidP="00404BA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FF"/>
                <w:kern w:val="0"/>
                <w:sz w:val="28"/>
                <w:szCs w:val="24"/>
                <w:lang w:eastAsia="ko-KR"/>
                <w14:ligatures w14:val="none"/>
              </w:rPr>
            </w:pPr>
          </w:p>
        </w:tc>
      </w:tr>
    </w:tbl>
    <w:p w14:paraId="0B10BA42" w14:textId="77777777" w:rsidR="00EB00BD" w:rsidRPr="00CD793B" w:rsidRDefault="00EB00BD" w:rsidP="00EB00BD">
      <w:pPr>
        <w:spacing w:after="0" w:line="240" w:lineRule="auto"/>
        <w:rPr>
          <w:rFonts w:ascii="Tahoma" w:eastAsia="Batang" w:hAnsi="Tahoma" w:cs="Arial"/>
          <w:kern w:val="0"/>
          <w:sz w:val="16"/>
          <w:szCs w:val="16"/>
          <w:lang w:eastAsia="ko-KR"/>
          <w14:ligatures w14:val="none"/>
        </w:rPr>
      </w:pPr>
    </w:p>
    <w:p w14:paraId="1BC63D16" w14:textId="77777777" w:rsidR="00EB00BD" w:rsidRPr="00CD793B" w:rsidRDefault="00EB00BD" w:rsidP="00EB00BD">
      <w:pPr>
        <w:bidi/>
        <w:spacing w:after="0" w:line="240" w:lineRule="auto"/>
        <w:rPr>
          <w:rFonts w:ascii="Tahoma" w:eastAsia="Batang" w:hAnsi="Tahoma" w:cs="Arial"/>
          <w:kern w:val="0"/>
          <w:sz w:val="20"/>
          <w:szCs w:val="20"/>
          <w:rtl/>
          <w14:ligatures w14:val="none"/>
        </w:rPr>
      </w:pPr>
      <w:r w:rsidRPr="00CD793B">
        <w:rPr>
          <w:rFonts w:ascii="Tahoma" w:hAnsi="Tahoma" w:hint="cs"/>
          <w:sz w:val="18"/>
          <w:szCs w:val="18"/>
          <w:rtl/>
        </w:rPr>
        <w:t xml:space="preserve">شخص مصاب بمرض السل تلقى العلاج في </w:t>
      </w:r>
      <w:r w:rsidRPr="00CD793B">
        <w:rPr>
          <w:rFonts w:ascii="Tahoma" w:hAnsi="Tahoma" w:hint="cs"/>
          <w:i/>
          <w:iCs/>
          <w:sz w:val="18"/>
          <w:szCs w:val="18"/>
          <w:rtl/>
        </w:rPr>
        <w:t>(البلد المرسِل</w:t>
      </w:r>
      <w:r w:rsidRPr="00CD793B">
        <w:rPr>
          <w:rFonts w:ascii="Tahoma" w:hAnsi="Tahoma" w:hint="cs"/>
          <w:sz w:val="18"/>
          <w:szCs w:val="18"/>
          <w:rtl/>
        </w:rPr>
        <w:t xml:space="preserve">): </w:t>
      </w:r>
      <w:r w:rsidRPr="00CD793B">
        <w:rPr>
          <w:rStyle w:val="DNIn1"/>
          <w:rFonts w:hint="cs"/>
          <w:sz w:val="18"/>
          <w:szCs w:val="18"/>
          <w:rtl/>
        </w:rPr>
        <w:t>_________________________</w:t>
      </w:r>
      <w:r w:rsidRPr="00CD793B">
        <w:rPr>
          <w:rFonts w:ascii="Tahoma" w:hAnsi="Tahoma" w:hint="cs"/>
          <w:sz w:val="18"/>
          <w:szCs w:val="18"/>
          <w:rtl/>
        </w:rPr>
        <w:t xml:space="preserve"> ينتقل إلى (</w:t>
      </w:r>
      <w:r w:rsidRPr="00CD793B">
        <w:rPr>
          <w:rFonts w:ascii="Tahoma" w:hAnsi="Tahoma" w:hint="cs"/>
          <w:i/>
          <w:iCs/>
          <w:sz w:val="18"/>
          <w:szCs w:val="18"/>
          <w:rtl/>
        </w:rPr>
        <w:t>البلد المستقبِل</w:t>
      </w:r>
      <w:r w:rsidRPr="00CD793B">
        <w:rPr>
          <w:rFonts w:ascii="Tahoma" w:hAnsi="Tahoma" w:hint="cs"/>
          <w:sz w:val="18"/>
          <w:szCs w:val="18"/>
          <w:rtl/>
        </w:rPr>
        <w:t>):</w:t>
      </w:r>
      <w:r w:rsidRPr="00CD793B">
        <w:rPr>
          <w:rStyle w:val="DNIn1"/>
          <w:rFonts w:hint="cs"/>
          <w:sz w:val="18"/>
          <w:szCs w:val="18"/>
          <w:rtl/>
        </w:rPr>
        <w:t xml:space="preserve"> __________________________________</w:t>
      </w:r>
      <w:r w:rsidRPr="00CD793B">
        <w:rPr>
          <w:rFonts w:ascii="Tahoma" w:hAnsi="Tahoma" w:hint="cs"/>
          <w:sz w:val="18"/>
          <w:szCs w:val="18"/>
          <w:rtl/>
        </w:rPr>
        <w:t>. تلخص هذه الاستمارة المعلومات المتاحة عن البيانات الشخصية والسريرية الخاصة بالشخص المريض، كما تتضمن أيضًا بيانات الاتصال بالأطباء المعالجين و/أو هيئة الصحة العامة في البلد المرسِل. البيانات المُقدَّمة مخصصة حصريًا لاستخدام مقدمي الرعاية السريرية (الطبية) ولا ينبغي إعادة إرسالها</w:t>
      </w:r>
      <w:r w:rsidRPr="00CD793B">
        <w:rPr>
          <w:rFonts w:ascii="Tahoma" w:hAnsi="Tahoma" w:hint="cs"/>
          <w:sz w:val="20"/>
          <w:szCs w:val="20"/>
          <w:rtl/>
        </w:rPr>
        <w:t>.</w:t>
      </w:r>
    </w:p>
    <w:p w14:paraId="1F2236EE" w14:textId="77777777" w:rsidR="00EB00BD" w:rsidRPr="00CD793B" w:rsidRDefault="00EB00BD" w:rsidP="00EB00BD">
      <w:pPr>
        <w:spacing w:after="0" w:line="240" w:lineRule="auto"/>
        <w:rPr>
          <w:rFonts w:ascii="Tahoma" w:eastAsia="Batang" w:hAnsi="Tahoma" w:cs="Arial"/>
          <w:kern w:val="0"/>
          <w:sz w:val="16"/>
          <w:szCs w:val="16"/>
          <w:lang w:eastAsia="ko-KR"/>
          <w14:ligatures w14:val="none"/>
        </w:rPr>
      </w:pPr>
    </w:p>
    <w:tbl>
      <w:tblPr>
        <w:bidiVisual/>
        <w:tblW w:w="10348" w:type="dxa"/>
        <w:shd w:val="clear" w:color="auto" w:fill="0A92B2"/>
        <w:tblLayout w:type="fixed"/>
        <w:tblLook w:val="0000" w:firstRow="0" w:lastRow="0" w:firstColumn="0" w:lastColumn="0" w:noHBand="0" w:noVBand="0"/>
      </w:tblPr>
      <w:tblGrid>
        <w:gridCol w:w="8"/>
        <w:gridCol w:w="2827"/>
        <w:gridCol w:w="2269"/>
        <w:gridCol w:w="61"/>
        <w:gridCol w:w="5183"/>
      </w:tblGrid>
      <w:tr w:rsidR="00EB00BD" w:rsidRPr="00CD793B" w14:paraId="2C24BFFE" w14:textId="77777777" w:rsidTr="00404BA5">
        <w:trPr>
          <w:trHeight w:val="254"/>
        </w:trPr>
        <w:tc>
          <w:tcPr>
            <w:tcW w:w="10348" w:type="dxa"/>
            <w:gridSpan w:val="5"/>
            <w:shd w:val="clear" w:color="auto" w:fill="0A92B2"/>
          </w:tcPr>
          <w:p w14:paraId="7EA21C4D" w14:textId="77777777" w:rsidR="00EB00BD" w:rsidRPr="00CD793B" w:rsidRDefault="00EB00BD" w:rsidP="00EB00BD">
            <w:pPr>
              <w:numPr>
                <w:ilvl w:val="0"/>
                <w:numId w:val="1"/>
              </w:numPr>
              <w:tabs>
                <w:tab w:val="center" w:pos="4819"/>
                <w:tab w:val="left" w:pos="6750"/>
              </w:tabs>
              <w:bidi/>
              <w:spacing w:after="0" w:line="240" w:lineRule="auto"/>
              <w:ind w:left="739"/>
              <w:contextualSpacing/>
              <w:rPr>
                <w:rFonts w:ascii="Tahoma" w:eastAsia="Batang" w:hAnsi="Tahoma" w:cs="Tahoma"/>
                <w:color w:val="FFFFFF"/>
                <w:kern w:val="0"/>
                <w:szCs w:val="24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color w:val="FFFFFF"/>
                <w:rtl/>
              </w:rPr>
              <w:t>المعلومات الشخصية</w:t>
            </w:r>
            <w:r w:rsidRPr="00CD793B">
              <w:rPr>
                <w:rFonts w:ascii="Tahoma" w:hAnsi="Tahoma" w:hint="cs"/>
                <w:b/>
                <w:bCs/>
                <w:color w:val="FFFFFF"/>
                <w:rtl/>
              </w:rPr>
              <w:tab/>
            </w:r>
          </w:p>
        </w:tc>
      </w:tr>
      <w:tr w:rsidR="00EB00BD" w:rsidRPr="00CD793B" w14:paraId="53C7BEA0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70"/>
        </w:trPr>
        <w:tc>
          <w:tcPr>
            <w:tcW w:w="103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E63D3B" w14:textId="77777777" w:rsidR="00EB00BD" w:rsidRPr="00CD793B" w:rsidRDefault="00EB00BD" w:rsidP="00404BA5">
            <w:pPr>
              <w:kinsoku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/>
                <w:kern w:val="16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يُرجى الإشارة إلى ما إذا كان الشخص المصاب بالسل قد سمح بالتواصل معه في وجهته الجديدة</w:t>
            </w: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: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-15896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  نعم 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-165999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 لا</w:t>
            </w:r>
          </w:p>
        </w:tc>
      </w:tr>
      <w:tr w:rsidR="00EB00BD" w:rsidRPr="00CD793B" w14:paraId="0A4D9426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70"/>
        </w:trPr>
        <w:tc>
          <w:tcPr>
            <w:tcW w:w="50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E8D0D3" w14:textId="77777777" w:rsidR="00EB00BD" w:rsidRPr="00CD793B" w:rsidRDefault="00EB00BD" w:rsidP="00404BA5">
            <w:pPr>
              <w:kinsoku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/>
                <w:kern w:val="16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اسم العائلة:</w:t>
            </w:r>
          </w:p>
        </w:tc>
        <w:tc>
          <w:tcPr>
            <w:tcW w:w="52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9FFA2D" w14:textId="77777777" w:rsidR="00EB00BD" w:rsidRPr="00CD793B" w:rsidRDefault="00EB00BD" w:rsidP="00404BA5">
            <w:pPr>
              <w:kinsoku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/>
                <w:kern w:val="16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الاسم الاول:</w:t>
            </w:r>
          </w:p>
        </w:tc>
      </w:tr>
      <w:tr w:rsidR="00EB00BD" w:rsidRPr="00CD793B" w14:paraId="6F6BA9FA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</w:tblPrEx>
        <w:trPr>
          <w:gridBefore w:val="1"/>
          <w:wBefore w:w="8" w:type="dxa"/>
          <w:trHeight w:val="200"/>
        </w:trPr>
        <w:tc>
          <w:tcPr>
            <w:tcW w:w="50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5D393CC3" w14:textId="77777777" w:rsidR="00EB00BD" w:rsidRPr="00CD793B" w:rsidRDefault="00EB00BD" w:rsidP="00404BA5">
            <w:pPr>
              <w:kinsoku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="Arial Unicode MS" w:hAnsi="Tahoma" w:cs="Tahoma"/>
                <w:b/>
                <w:color w:val="000000"/>
                <w:kern w:val="16"/>
                <w:sz w:val="16"/>
                <w:szCs w:val="16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تاريخ الميلاد (اليوم/الشهر/السنة): </w:t>
            </w:r>
            <w:r w:rsidRPr="00CD793B">
              <w:rPr>
                <w:rStyle w:val="DNIn1"/>
                <w:rFonts w:hint="cs"/>
                <w:rtl/>
              </w:rPr>
              <w:t>___ /___ / _____</w:t>
            </w:r>
          </w:p>
        </w:tc>
        <w:tc>
          <w:tcPr>
            <w:tcW w:w="52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77DCDF33" w14:textId="77777777" w:rsidR="00EB00BD" w:rsidRPr="00CD793B" w:rsidRDefault="00EB00BD" w:rsidP="00404BA5">
            <w:pPr>
              <w:kinsoku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="Arial Unicode MS" w:hAnsi="Tahoma" w:cs="Tahoma"/>
                <w:b/>
                <w:color w:val="000000"/>
                <w:kern w:val="16"/>
                <w:sz w:val="16"/>
                <w:szCs w:val="16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الجنس:</w:t>
            </w:r>
            <w:sdt>
              <w:sdtPr>
                <w:rPr>
                  <w:rFonts w:ascii="Tahoma" w:eastAsia="Arial Unicode MS" w:hAnsi="Tahoma" w:cs="Tahoma"/>
                  <w:i/>
                  <w:iCs/>
                  <w:color w:val="000000"/>
                  <w:kern w:val="16"/>
                  <w:sz w:val="20"/>
                  <w:szCs w:val="20"/>
                  <w:rtl/>
                  <w14:ligatures w14:val="none"/>
                </w:rPr>
                <w:id w:val="6878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MS Gothic" w:eastAsia="MS Gothic" w:hAnsi="MS Gothic" w:cs="Tahoma" w:hint="eastAsia"/>
                    <w:i/>
                    <w:iCs/>
                    <w:color w:val="000000"/>
                    <w:kern w:val="16"/>
                    <w:sz w:val="20"/>
                    <w:szCs w:val="20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6"/>
                <w:szCs w:val="16"/>
                <w:rtl/>
              </w:rPr>
              <w:t xml:space="preserve">  </w:t>
            </w: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ذكر</w:t>
            </w:r>
            <w:sdt>
              <w:sdtPr>
                <w:rPr>
                  <w:rFonts w:ascii="Tahoma" w:eastAsia="Arial Unicode MS" w:hAnsi="Tahoma" w:cs="Tahoma"/>
                  <w:i/>
                  <w:iCs/>
                  <w:color w:val="000000"/>
                  <w:kern w:val="16"/>
                  <w:sz w:val="20"/>
                  <w:szCs w:val="20"/>
                  <w:rtl/>
                  <w14:ligatures w14:val="none"/>
                </w:rPr>
                <w:id w:val="166388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MS Gothic" w:eastAsia="MS Gothic" w:hAnsi="MS Gothic" w:cs="Tahoma" w:hint="eastAsia"/>
                    <w:i/>
                    <w:iCs/>
                    <w:color w:val="000000"/>
                    <w:kern w:val="16"/>
                    <w:sz w:val="20"/>
                    <w:szCs w:val="20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6"/>
                <w:szCs w:val="16"/>
                <w:rtl/>
              </w:rPr>
              <w:t xml:space="preserve">  </w:t>
            </w: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أنثى</w:t>
            </w:r>
            <w:sdt>
              <w:sdtPr>
                <w:rPr>
                  <w:rFonts w:ascii="Tahoma" w:eastAsia="Arial Unicode MS" w:hAnsi="Tahoma" w:cs="Tahoma"/>
                  <w:i/>
                  <w:iCs/>
                  <w:color w:val="000000"/>
                  <w:kern w:val="16"/>
                  <w:sz w:val="20"/>
                  <w:szCs w:val="20"/>
                  <w:rtl/>
                  <w14:ligatures w14:val="none"/>
                </w:rPr>
                <w:id w:val="93070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Arial Unicode MS" w:hAnsi="Segoe UI Symbol" w:cs="Segoe UI Symbol"/>
                    <w:i/>
                    <w:iCs/>
                    <w:color w:val="000000"/>
                    <w:kern w:val="16"/>
                    <w:sz w:val="20"/>
                    <w:szCs w:val="20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6"/>
                <w:szCs w:val="16"/>
                <w:rtl/>
              </w:rPr>
              <w:t xml:space="preserve"> </w:t>
            </w: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 آخر</w:t>
            </w:r>
          </w:p>
        </w:tc>
      </w:tr>
      <w:tr w:rsidR="00EB00BD" w:rsidRPr="00CD793B" w14:paraId="7D007287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77"/>
        </w:trPr>
        <w:tc>
          <w:tcPr>
            <w:tcW w:w="2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FFFFFF"/>
            </w:tcBorders>
          </w:tcPr>
          <w:p w14:paraId="1064BECE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i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الجنسية:</w:t>
            </w:r>
          </w:p>
        </w:tc>
        <w:tc>
          <w:tcPr>
            <w:tcW w:w="2269" w:type="dxa"/>
            <w:tcBorders>
              <w:top w:val="single" w:sz="6" w:space="0" w:color="808080"/>
              <w:left w:val="single" w:sz="2" w:space="0" w:color="FFFFFF"/>
              <w:bottom w:val="single" w:sz="6" w:space="0" w:color="808080"/>
              <w:right w:val="single" w:sz="6" w:space="0" w:color="808080"/>
            </w:tcBorders>
          </w:tcPr>
          <w:p w14:paraId="03F8965E" w14:textId="77777777" w:rsidR="00EB00BD" w:rsidRPr="00CD793B" w:rsidRDefault="00EB00BD" w:rsidP="00404BA5">
            <w:pPr>
              <w:spacing w:before="120" w:after="0" w:line="240" w:lineRule="auto"/>
              <w:outlineLvl w:val="4"/>
              <w:rPr>
                <w:rFonts w:ascii="Tahoma" w:eastAsia="Batang" w:hAnsi="Tahoma" w:cs="Tahoma"/>
                <w:iCs/>
                <w:kern w:val="0"/>
                <w:sz w:val="18"/>
                <w:szCs w:val="18"/>
                <w:lang w:eastAsia="ko-KR"/>
                <w14:ligatures w14:val="none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AD4A18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iCs/>
                <w:kern w:val="0"/>
                <w:sz w:val="16"/>
                <w:szCs w:val="16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اللغة (اللغات) التي يتحدث بها:</w:t>
            </w:r>
            <w:r w:rsidRPr="00CD793B">
              <w:rPr>
                <w:rFonts w:hint="cs"/>
                <w:rtl/>
              </w:rPr>
              <w:t xml:space="preserve"> </w:t>
            </w:r>
          </w:p>
        </w:tc>
      </w:tr>
      <w:tr w:rsidR="00EB00BD" w:rsidRPr="00CD793B" w14:paraId="04A23544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16"/>
        </w:trPr>
        <w:tc>
          <w:tcPr>
            <w:tcW w:w="50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368FF8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i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رقم الهاتف:</w:t>
            </w:r>
          </w:p>
        </w:tc>
        <w:tc>
          <w:tcPr>
            <w:tcW w:w="52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3DD85C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i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البريد الإلكتروني:</w:t>
            </w:r>
          </w:p>
        </w:tc>
      </w:tr>
      <w:tr w:rsidR="00EB00BD" w:rsidRPr="00CD793B" w14:paraId="46AAF38A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62"/>
        </w:trPr>
        <w:tc>
          <w:tcPr>
            <w:tcW w:w="103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E21E22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b/>
                <w:bCs/>
                <w:iCs/>
                <w:kern w:val="0"/>
                <w:sz w:val="16"/>
                <w:szCs w:val="16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عنوان الانتقال: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182385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6"/>
                <w:szCs w:val="16"/>
                <w:rtl/>
              </w:rPr>
              <w:t xml:space="preserve"> 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متاح (يُرجى تعبئة التفاصيل أدناه).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-174193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غير متاح</w:t>
            </w:r>
          </w:p>
        </w:tc>
      </w:tr>
      <w:tr w:rsidR="00EB00BD" w:rsidRPr="00CD793B" w14:paraId="41BE8329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1656"/>
        </w:trPr>
        <w:tc>
          <w:tcPr>
            <w:tcW w:w="5157" w:type="dxa"/>
            <w:gridSpan w:val="3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274DD245" w14:textId="77777777" w:rsidR="00EB00BD" w:rsidRPr="00CD793B" w:rsidRDefault="00EB00BD" w:rsidP="00404BA5">
            <w:pPr>
              <w:bidi/>
              <w:spacing w:before="120" w:after="0" w:line="240" w:lineRule="auto"/>
              <w:outlineLvl w:val="4"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اسم الشارع ورقمه: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</w:t>
            </w:r>
          </w:p>
          <w:p w14:paraId="6F887270" w14:textId="77777777" w:rsidR="00EB00BD" w:rsidRPr="00CD793B" w:rsidRDefault="00EB00BD" w:rsidP="00404BA5">
            <w:pPr>
              <w:bidi/>
              <w:spacing w:before="120" w:after="0" w:line="240" w:lineRule="auto"/>
              <w:outlineLvl w:val="4"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الرمز البريدي: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_________________________________________</w:t>
            </w:r>
          </w:p>
          <w:p w14:paraId="609B1691" w14:textId="77777777" w:rsidR="00EB00BD" w:rsidRPr="00CD793B" w:rsidRDefault="00EB00BD" w:rsidP="00404BA5">
            <w:pPr>
              <w:bidi/>
              <w:spacing w:before="120" w:after="0" w:line="240" w:lineRule="auto"/>
              <w:outlineLvl w:val="4"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المدينة/القرية: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</w:t>
            </w:r>
          </w:p>
          <w:p w14:paraId="38BD9776" w14:textId="77777777" w:rsidR="00EB00BD" w:rsidRPr="00CD793B" w:rsidRDefault="00EB00BD" w:rsidP="00404BA5">
            <w:pPr>
              <w:bidi/>
              <w:spacing w:before="120" w:after="0" w:line="240" w:lineRule="auto"/>
              <w:outlineLvl w:val="4"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المنطقة/المقاطعة: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</w:t>
            </w:r>
          </w:p>
          <w:p w14:paraId="5C685B17" w14:textId="77777777" w:rsidR="00EB00BD" w:rsidRPr="00CD793B" w:rsidRDefault="00EB00BD" w:rsidP="00404BA5">
            <w:pPr>
              <w:bidi/>
              <w:spacing w:before="120" w:after="0" w:line="240" w:lineRule="auto"/>
              <w:outlineLvl w:val="4"/>
              <w:rPr>
                <w:rFonts w:ascii="Tahoma" w:eastAsia="Batang" w:hAnsi="Tahoma" w:cs="Times New Roman"/>
                <w:b/>
                <w:bCs/>
                <w:i/>
                <w:iCs/>
                <w:kern w:val="0"/>
                <w:sz w:val="26"/>
                <w:szCs w:val="26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البلد: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__________________________________________</w:t>
            </w:r>
          </w:p>
        </w:tc>
        <w:tc>
          <w:tcPr>
            <w:tcW w:w="5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7B574D" w14:textId="77777777" w:rsidR="00EB00BD" w:rsidRPr="00CD793B" w:rsidRDefault="00EB00BD" w:rsidP="00404BA5">
            <w:pPr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الشخص الذي يمكن الاتصال به في وجهة الانتقال:</w:t>
            </w:r>
          </w:p>
          <w:p w14:paraId="58D0E58F" w14:textId="77777777" w:rsidR="00EB00BD" w:rsidRPr="00CD793B" w:rsidRDefault="00EB00BD" w:rsidP="00EB00BD">
            <w:pPr>
              <w:numPr>
                <w:ilvl w:val="0"/>
                <w:numId w:val="2"/>
              </w:numPr>
              <w:bidi/>
              <w:spacing w:before="120" w:after="60" w:line="240" w:lineRule="auto"/>
              <w:ind w:left="360"/>
              <w:outlineLvl w:val="4"/>
              <w:rPr>
                <w:rFonts w:ascii="Tahoma" w:eastAsia="Batang" w:hAnsi="Tahoma" w:cs="Tahoma"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الاسم: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</w:t>
            </w:r>
          </w:p>
          <w:p w14:paraId="61038ED1" w14:textId="77777777" w:rsidR="00EB00BD" w:rsidRPr="00CD793B" w:rsidRDefault="00EB00BD" w:rsidP="00EB00BD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رقم الهاتف: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</w:t>
            </w:r>
          </w:p>
          <w:p w14:paraId="608AC908" w14:textId="77777777" w:rsidR="00EB00BD" w:rsidRPr="00CD793B" w:rsidRDefault="00EB00BD" w:rsidP="00EB00BD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البريد الإلكتروني: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</w:t>
            </w:r>
          </w:p>
          <w:p w14:paraId="474F2155" w14:textId="77777777" w:rsidR="00EB00BD" w:rsidRPr="00CD793B" w:rsidRDefault="00EB00BD" w:rsidP="00404BA5">
            <w:pPr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تاريخ النقل المتوقع (اليوم/الشهر/السنة):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 xml:space="preserve"> ___ /___ / _____</w:t>
            </w:r>
          </w:p>
        </w:tc>
      </w:tr>
      <w:tr w:rsidR="00EB00BD" w:rsidRPr="00CD793B" w14:paraId="4303F682" w14:textId="77777777" w:rsidTr="00D54E4C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561"/>
        </w:trPr>
        <w:tc>
          <w:tcPr>
            <w:tcW w:w="10340" w:type="dxa"/>
            <w:gridSpan w:val="4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E5C439" w14:textId="77777777" w:rsidR="005521C5" w:rsidRDefault="00EB00BD" w:rsidP="005521C5">
            <w:pPr>
              <w:bidi/>
              <w:spacing w:before="120" w:after="60" w:line="240" w:lineRule="auto"/>
              <w:outlineLvl w:val="4"/>
              <w:rPr>
                <w:rFonts w:ascii="Tahoma" w:hAnsi="Tahoma"/>
                <w:sz w:val="18"/>
                <w:szCs w:val="18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أي معلومات إضافية حول الانتقال:</w:t>
            </w:r>
          </w:p>
          <w:p w14:paraId="7FF309E3" w14:textId="77777777" w:rsidR="00451D32" w:rsidRDefault="00451D32" w:rsidP="00451D32">
            <w:pPr>
              <w:bidi/>
              <w:spacing w:before="120" w:after="60" w:line="240" w:lineRule="auto"/>
              <w:outlineLvl w:val="4"/>
              <w:rPr>
                <w:rFonts w:ascii="Tahoma" w:hAnsi="Tahoma"/>
                <w:sz w:val="18"/>
                <w:szCs w:val="18"/>
              </w:rPr>
            </w:pPr>
          </w:p>
          <w:p w14:paraId="12973C49" w14:textId="77777777" w:rsidR="00451D32" w:rsidRDefault="00451D32" w:rsidP="00451D32">
            <w:pPr>
              <w:bidi/>
              <w:spacing w:before="120" w:after="60" w:line="240" w:lineRule="auto"/>
              <w:outlineLvl w:val="4"/>
              <w:rPr>
                <w:rFonts w:ascii="Tahoma" w:hAnsi="Tahoma"/>
                <w:sz w:val="18"/>
                <w:szCs w:val="18"/>
              </w:rPr>
            </w:pPr>
          </w:p>
          <w:p w14:paraId="44BA8819" w14:textId="2BE871E0" w:rsidR="00451D32" w:rsidRPr="00D54E4C" w:rsidRDefault="00451D32" w:rsidP="00451D32">
            <w:pPr>
              <w:bidi/>
              <w:spacing w:before="120" w:after="60" w:line="240" w:lineRule="auto"/>
              <w:outlineLvl w:val="4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0A14A163" w14:textId="77777777" w:rsidR="00EB00BD" w:rsidRPr="00CD793B" w:rsidRDefault="00EB00BD" w:rsidP="00EB00BD">
      <w:pPr>
        <w:kinsoku w:val="0"/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i/>
          <w:iCs/>
          <w:color w:val="000000"/>
          <w:kern w:val="16"/>
          <w:sz w:val="10"/>
          <w:szCs w:val="10"/>
          <w:lang w:eastAsia="ko-KR"/>
          <w14:ligatures w14:val="none"/>
        </w:rPr>
      </w:pPr>
    </w:p>
    <w:tbl>
      <w:tblPr>
        <w:bidiVisual/>
        <w:tblW w:w="10348" w:type="dxa"/>
        <w:shd w:val="clear" w:color="auto" w:fill="0A92B2"/>
        <w:tblLayout w:type="fixed"/>
        <w:tblLook w:val="0000" w:firstRow="0" w:lastRow="0" w:firstColumn="0" w:lastColumn="0" w:noHBand="0" w:noVBand="0"/>
      </w:tblPr>
      <w:tblGrid>
        <w:gridCol w:w="8"/>
        <w:gridCol w:w="4670"/>
        <w:gridCol w:w="5670"/>
      </w:tblGrid>
      <w:tr w:rsidR="00EB00BD" w:rsidRPr="00CD793B" w14:paraId="4E0E1406" w14:textId="77777777" w:rsidTr="00404BA5">
        <w:tc>
          <w:tcPr>
            <w:tcW w:w="10348" w:type="dxa"/>
            <w:gridSpan w:val="3"/>
            <w:shd w:val="clear" w:color="auto" w:fill="0A92B2"/>
          </w:tcPr>
          <w:p w14:paraId="5480035E" w14:textId="77777777" w:rsidR="00EB00BD" w:rsidRPr="00CD793B" w:rsidRDefault="00EB00BD" w:rsidP="00853827">
            <w:pPr>
              <w:keepNext/>
              <w:numPr>
                <w:ilvl w:val="0"/>
                <w:numId w:val="1"/>
              </w:numPr>
              <w:tabs>
                <w:tab w:val="center" w:pos="4819"/>
                <w:tab w:val="left" w:pos="6750"/>
              </w:tabs>
              <w:bidi/>
              <w:spacing w:after="0" w:line="240" w:lineRule="auto"/>
              <w:ind w:left="739"/>
              <w:contextualSpacing/>
              <w:jc w:val="both"/>
              <w:rPr>
                <w:rFonts w:ascii="Tahoma" w:eastAsia="Batang" w:hAnsi="Tahoma" w:cs="Tahoma"/>
                <w:color w:val="FFFFFF"/>
                <w:kern w:val="0"/>
                <w:szCs w:val="24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color w:val="FFFFFF"/>
                <w:rtl/>
              </w:rPr>
              <w:t>وصف نوبة مرض السل الحالية</w:t>
            </w:r>
          </w:p>
        </w:tc>
      </w:tr>
      <w:tr w:rsidR="00EB00BD" w:rsidRPr="00CD793B" w14:paraId="7726307A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1145"/>
        </w:trPr>
        <w:tc>
          <w:tcPr>
            <w:tcW w:w="4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231315" w14:textId="77777777" w:rsidR="00EB00BD" w:rsidRPr="00CD793B" w:rsidRDefault="00EB00BD" w:rsidP="00853827">
            <w:pPr>
              <w:keepNext/>
              <w:bidi/>
              <w:spacing w:after="0" w:line="240" w:lineRule="auto"/>
              <w:rPr>
                <w:rFonts w:ascii="Tahoma" w:eastAsia="Batang" w:hAnsi="Tahoma" w:cs="Arial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موقع (مواقع) المرض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>:</w:t>
            </w:r>
          </w:p>
          <w:p w14:paraId="159FCB7F" w14:textId="77777777" w:rsidR="00EB00BD" w:rsidRPr="00CD793B" w:rsidRDefault="00000000" w:rsidP="00853827">
            <w:pPr>
              <w:keepNext/>
              <w:bidi/>
              <w:spacing w:after="0" w:line="240" w:lineRule="auto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1985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BD"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="00EB00BD"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الرئة 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5969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BD"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="00EB00BD"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خارج الرئة 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120139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BD"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="00EB00BD"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مجهول</w:t>
            </w:r>
          </w:p>
          <w:p w14:paraId="2E4E89D3" w14:textId="77777777" w:rsidR="00EB00BD" w:rsidRPr="00CD793B" w:rsidRDefault="00EB00BD" w:rsidP="00853827">
            <w:pPr>
              <w:keepNext/>
              <w:bidi/>
              <w:spacing w:before="120" w:after="60" w:line="240" w:lineRule="auto"/>
              <w:outlineLvl w:val="4"/>
              <w:rPr>
                <w:rFonts w:ascii="Calibri" w:eastAsia="Batang" w:hAnsi="Calibri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بالنسبة إلى الإصابة بالسل خارج الرئة، يُرجى تحديد الأعضاء المصابة:</w:t>
            </w:r>
            <w:r w:rsidRPr="00CD793B">
              <w:rPr>
                <w:rFonts w:hint="cs"/>
                <w:rtl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0A3075" w14:textId="77777777" w:rsidR="00EB00BD" w:rsidRPr="00CD793B" w:rsidRDefault="00EB00BD" w:rsidP="00853827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تاريخ مرض السل:</w:t>
            </w:r>
          </w:p>
          <w:p w14:paraId="1FF1B2F3" w14:textId="77777777" w:rsidR="00EB00BD" w:rsidRPr="00CD793B" w:rsidRDefault="00EB00BD" w:rsidP="00853827">
            <w:pPr>
              <w:keepNext/>
              <w:bidi/>
              <w:spacing w:after="60" w:line="240" w:lineRule="auto"/>
              <w:outlineLvl w:val="4"/>
              <w:rPr>
                <w:rFonts w:ascii="Tahoma" w:eastAsia="Batang" w:hAnsi="Tahoma" w:cs="Tahoma"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تاريخ التشخيص (اليوم/الشهر/السنة):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 /___ / _____</w:t>
            </w:r>
          </w:p>
          <w:p w14:paraId="166AE1D5" w14:textId="77777777" w:rsidR="00EB00BD" w:rsidRPr="00CD793B" w:rsidRDefault="00000000" w:rsidP="00853827">
            <w:pPr>
              <w:keepNext/>
              <w:bidi/>
              <w:spacing w:after="6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b/>
                  <w:bCs/>
                  <w:kern w:val="0"/>
                  <w:sz w:val="18"/>
                  <w:szCs w:val="18"/>
                  <w:rtl/>
                  <w14:ligatures w14:val="none"/>
                </w:rPr>
                <w:id w:val="25109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BD" w:rsidRPr="00CD793B">
                  <w:rPr>
                    <w:rFonts w:ascii="Segoe UI Symbol" w:eastAsia="Batang" w:hAnsi="Segoe UI Symbol" w:cs="Segoe UI Symbol"/>
                    <w:b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="00EB00BD"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B00BD" w:rsidRPr="00CD793B">
              <w:rPr>
                <w:rFonts w:ascii="Tahoma" w:hAnsi="Tahoma" w:hint="cs"/>
                <w:sz w:val="18"/>
                <w:szCs w:val="18"/>
                <w:rtl/>
              </w:rPr>
              <w:t>نوبة سل جديدة</w:t>
            </w:r>
            <w:sdt>
              <w:sdtPr>
                <w:rPr>
                  <w:rFonts w:ascii="Tahoma" w:eastAsia="Batang" w:hAnsi="Tahoma" w:cs="Tahoma"/>
                  <w:b/>
                  <w:bCs/>
                  <w:kern w:val="0"/>
                  <w:sz w:val="18"/>
                  <w:szCs w:val="18"/>
                  <w:rtl/>
                  <w14:ligatures w14:val="none"/>
                </w:rPr>
                <w:id w:val="-17866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BD" w:rsidRPr="00CD793B">
                  <w:rPr>
                    <w:rFonts w:ascii="Segoe UI Symbol" w:eastAsia="Batang" w:hAnsi="Segoe UI Symbol" w:cs="Segoe UI Symbol"/>
                    <w:b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="00EB00BD"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EB00BD" w:rsidRPr="00CD793B">
              <w:rPr>
                <w:rFonts w:ascii="Tahoma" w:hAnsi="Tahoma" w:hint="cs"/>
                <w:sz w:val="18"/>
                <w:szCs w:val="18"/>
                <w:rtl/>
              </w:rPr>
              <w:t>تم التشخيص/الخضوع لعلاج سابقًا</w:t>
            </w:r>
          </w:p>
          <w:p w14:paraId="1D665BC8" w14:textId="77777777" w:rsidR="00EB00BD" w:rsidRPr="00CD793B" w:rsidRDefault="00EB00BD" w:rsidP="00853827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إذا تم تشخيص الإصابة بالمرض وعلاجه سابقًا، صِف نتيجة العلاج:</w:t>
            </w:r>
          </w:p>
          <w:p w14:paraId="7ADBD25B" w14:textId="77777777" w:rsidR="00EB00BD" w:rsidRPr="00CD793B" w:rsidRDefault="00000000" w:rsidP="00853827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98477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BD"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="00EB00BD"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تم الشفاء أو استكمال العلاج</w:t>
            </w:r>
          </w:p>
          <w:p w14:paraId="5E21F0EE" w14:textId="77777777" w:rsidR="00EB00BD" w:rsidRPr="00CD793B" w:rsidRDefault="00000000" w:rsidP="00853827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78527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BD"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="00EB00BD"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فشل العلاج</w:t>
            </w:r>
          </w:p>
          <w:p w14:paraId="5724CEAC" w14:textId="77777777" w:rsidR="00EB00BD" w:rsidRPr="00CD793B" w:rsidRDefault="00000000" w:rsidP="00853827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79673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BD"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="00EB00BD"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انقطاع العلاج</w:t>
            </w:r>
          </w:p>
          <w:p w14:paraId="3A19921F" w14:textId="77777777" w:rsidR="00EB00BD" w:rsidRPr="00CD793B" w:rsidRDefault="00000000" w:rsidP="00853827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44900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BD"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="00EB00BD"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فقدان المتابعة</w:t>
            </w:r>
          </w:p>
          <w:p w14:paraId="02078FD9" w14:textId="77777777" w:rsidR="00EB00BD" w:rsidRPr="00CD793B" w:rsidRDefault="00000000" w:rsidP="00853827">
            <w:pPr>
              <w:keepNext/>
              <w:bidi/>
              <w:spacing w:after="0" w:line="240" w:lineRule="auto"/>
              <w:outlineLvl w:val="4"/>
              <w:rPr>
                <w:rFonts w:ascii="Tahoma" w:eastAsia="Batang" w:hAnsi="Tahoma" w:cs="Tahoma"/>
                <w:i/>
                <w:iCs/>
                <w:kern w:val="0"/>
                <w:sz w:val="20"/>
                <w:szCs w:val="20"/>
                <w:rtl/>
                <w14:ligatures w14:val="none"/>
              </w:rPr>
            </w:pP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102722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0BD"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="00EB00BD" w:rsidRPr="00CD793B">
              <w:rPr>
                <w:rFonts w:ascii="Tahoma" w:hAnsi="Tahoma" w:hint="cs"/>
                <w:i/>
                <w:iCs/>
                <w:sz w:val="18"/>
                <w:szCs w:val="18"/>
                <w:rtl/>
              </w:rPr>
              <w:t xml:space="preserve"> </w:t>
            </w:r>
            <w:r w:rsidR="00EB00BD" w:rsidRPr="00CD793B">
              <w:rPr>
                <w:rFonts w:ascii="Tahoma" w:hAnsi="Tahoma" w:hint="cs"/>
                <w:sz w:val="18"/>
                <w:szCs w:val="18"/>
                <w:rtl/>
              </w:rPr>
              <w:t>مجهول</w:t>
            </w:r>
          </w:p>
        </w:tc>
      </w:tr>
      <w:tr w:rsidR="00EB00BD" w:rsidRPr="00CD793B" w14:paraId="26BECA42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875"/>
        </w:trPr>
        <w:tc>
          <w:tcPr>
            <w:tcW w:w="103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1E9E74" w14:textId="77777777" w:rsidR="00EB00BD" w:rsidRPr="00CD793B" w:rsidRDefault="00EB00BD" w:rsidP="00853827">
            <w:pPr>
              <w:keepNext/>
              <w:bidi/>
              <w:spacing w:after="6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6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نتائج الفحوصات التصويرية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>:</w:t>
            </w:r>
          </w:p>
          <w:p w14:paraId="24B1825D" w14:textId="77777777" w:rsidR="00EB00BD" w:rsidRPr="00CD793B" w:rsidRDefault="00EB00BD" w:rsidP="00853827">
            <w:pPr>
              <w:keepNext/>
              <w:bidi/>
              <w:spacing w:after="60" w:line="240" w:lineRule="auto"/>
              <w:outlineLvl w:val="4"/>
              <w:rPr>
                <w:rFonts w:ascii="Tahoma" w:eastAsia="Batang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أحدث الفحوصات التصويرية التي أجريت:</w:t>
            </w:r>
            <w:sdt>
              <w:sdtPr>
                <w:rPr>
                  <w:rFonts w:ascii="Tahoma" w:eastAsia="Batang" w:hAnsi="Tahoma" w:cs="Tahoma"/>
                  <w:b/>
                  <w:bCs/>
                  <w:kern w:val="0"/>
                  <w:sz w:val="18"/>
                  <w:szCs w:val="18"/>
                  <w:rtl/>
                  <w14:ligatures w14:val="none"/>
                </w:rPr>
                <w:id w:val="171808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b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تصوير الصدر بالأشعة السينية</w:t>
            </w:r>
            <w:sdt>
              <w:sdtPr>
                <w:rPr>
                  <w:rFonts w:ascii="Tahoma" w:eastAsia="Batang" w:hAnsi="Tahoma" w:cs="Tahoma"/>
                  <w:b/>
                  <w:bCs/>
                  <w:kern w:val="0"/>
                  <w:sz w:val="18"/>
                  <w:szCs w:val="18"/>
                  <w:rtl/>
                  <w14:ligatures w14:val="none"/>
                </w:rPr>
                <w:id w:val="200808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b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التصوير المقطعي المحوسب</w:t>
            </w:r>
            <w:sdt>
              <w:sdtPr>
                <w:rPr>
                  <w:rFonts w:ascii="Tahoma" w:eastAsia="Batang" w:hAnsi="Tahoma" w:cs="Tahoma"/>
                  <w:b/>
                  <w:bCs/>
                  <w:kern w:val="0"/>
                  <w:sz w:val="18"/>
                  <w:szCs w:val="18"/>
                  <w:rtl/>
                  <w14:ligatures w14:val="none"/>
                </w:rPr>
                <w:id w:val="-185687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b/>
                    <w:bCs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أخرى (حددها):</w:t>
            </w:r>
            <w:r w:rsidRPr="00CD79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</w:t>
            </w:r>
          </w:p>
          <w:p w14:paraId="48E2E26E" w14:textId="270D16F6" w:rsidR="00EB00BD" w:rsidRPr="00CD793B" w:rsidRDefault="00EB00BD" w:rsidP="00853827">
            <w:pPr>
              <w:keepNext/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أحدث نتائج الفحوصات التصويرية:</w:t>
            </w:r>
            <w:sdt>
              <w:sdtPr>
                <w:rPr>
                  <w:rFonts w:ascii="Tahoma" w:eastAsia="Batang" w:hAnsi="Tahoma" w:cs="Tahoma"/>
                  <w:bCs/>
                  <w:kern w:val="0"/>
                  <w:sz w:val="18"/>
                  <w:szCs w:val="18"/>
                  <w:rtl/>
                  <w14:ligatures w14:val="none"/>
                </w:rPr>
                <w:id w:val="168924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6E0">
                  <w:rPr>
                    <w:rFonts w:ascii="MS Gothic" w:eastAsia="MS Gothic" w:hAnsi="MS Gothic" w:cs="Tahoma" w:hint="eastAsia"/>
                    <w:b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نتائج طبيعية </w:t>
            </w:r>
            <w:sdt>
              <w:sdtPr>
                <w:rPr>
                  <w:rFonts w:ascii="Tahoma" w:eastAsia="Batang" w:hAnsi="Tahoma" w:cs="Tahoma"/>
                  <w:bCs/>
                  <w:kern w:val="0"/>
                  <w:sz w:val="18"/>
                  <w:szCs w:val="18"/>
                  <w:rtl/>
                  <w14:ligatures w14:val="none"/>
                </w:rPr>
                <w:id w:val="-209886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6E0">
                  <w:rPr>
                    <w:rFonts w:ascii="MS Gothic" w:eastAsia="MS Gothic" w:hAnsi="MS Gothic" w:cs="Tahoma" w:hint="eastAsia"/>
                    <w:bCs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نتائج غير طبيعية (حددها):</w:t>
            </w:r>
          </w:p>
          <w:p w14:paraId="43157C17" w14:textId="77777777" w:rsidR="00EB00BD" w:rsidRPr="00CD793B" w:rsidRDefault="00EB00BD" w:rsidP="00853827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tbl>
            <w:tblPr>
              <w:tblStyle w:val="TableGrid2"/>
              <w:tblpPr w:leftFromText="180" w:rightFromText="180" w:vertAnchor="text" w:horzAnchor="margin" w:tblpXSpec="center" w:tblpY="-78"/>
              <w:tblOverlap w:val="never"/>
              <w:bidiVisual/>
              <w:tblW w:w="8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2693"/>
              <w:gridCol w:w="2694"/>
            </w:tblGrid>
            <w:tr w:rsidR="00EB00BD" w:rsidRPr="00CD793B" w14:paraId="5BFA0893" w14:textId="77777777" w:rsidTr="00404BA5">
              <w:trPr>
                <w:trHeight w:val="216"/>
              </w:trPr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14:paraId="2A4647F0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65958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ارتشاحات أحادية الجانب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14:paraId="654283E6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946659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تجويف أحادي الجانب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</w:tcBorders>
                </w:tcPr>
                <w:p w14:paraId="43CAF3DC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358933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انصباب جنبي</w:t>
                  </w:r>
                </w:p>
              </w:tc>
            </w:tr>
            <w:tr w:rsidR="00EB00BD" w:rsidRPr="00CD793B" w14:paraId="01A34333" w14:textId="77777777" w:rsidTr="00404BA5">
              <w:trPr>
                <w:trHeight w:val="216"/>
              </w:trPr>
              <w:tc>
                <w:tcPr>
                  <w:tcW w:w="2693" w:type="dxa"/>
                </w:tcPr>
                <w:p w14:paraId="2227DE73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189957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ارتشاحات ثنائية الجانب</w:t>
                  </w:r>
                </w:p>
              </w:tc>
              <w:tc>
                <w:tcPr>
                  <w:tcW w:w="2693" w:type="dxa"/>
                </w:tcPr>
                <w:p w14:paraId="6E8D9C98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904756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تجويف ثنائي الجانب</w:t>
                  </w:r>
                </w:p>
              </w:tc>
              <w:tc>
                <w:tcPr>
                  <w:tcW w:w="2694" w:type="dxa"/>
                </w:tcPr>
                <w:p w14:paraId="49BD639C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906147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عُقيدات</w:t>
                  </w:r>
                </w:p>
              </w:tc>
            </w:tr>
            <w:tr w:rsidR="00EB00BD" w:rsidRPr="00CD793B" w14:paraId="432AC1ED" w14:textId="77777777" w:rsidTr="00404BA5">
              <w:trPr>
                <w:trHeight w:val="275"/>
              </w:trPr>
              <w:tc>
                <w:tcPr>
                  <w:tcW w:w="8080" w:type="dxa"/>
                  <w:gridSpan w:val="3"/>
                </w:tcPr>
                <w:p w14:paraId="4D8DDE91" w14:textId="77777777" w:rsidR="00EB00BD" w:rsidRDefault="00000000" w:rsidP="00853827">
                  <w:pPr>
                    <w:keepNext/>
                    <w:bidi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886138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أخرى (حددها):</w:t>
                  </w:r>
                </w:p>
                <w:p w14:paraId="19D917AF" w14:textId="77777777" w:rsidR="00281B8A" w:rsidRDefault="00281B8A" w:rsidP="00853827">
                  <w:pPr>
                    <w:keepNext/>
                    <w:bidi/>
                    <w:rPr>
                      <w:sz w:val="18"/>
                      <w:szCs w:val="18"/>
                    </w:rPr>
                  </w:pPr>
                </w:p>
                <w:p w14:paraId="6F55A1BD" w14:textId="77777777" w:rsidR="00281B8A" w:rsidRPr="00CD793B" w:rsidRDefault="00281B8A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</w:rPr>
                  </w:pPr>
                </w:p>
              </w:tc>
            </w:tr>
          </w:tbl>
          <w:p w14:paraId="5A5E86A0" w14:textId="77777777" w:rsidR="00EB00BD" w:rsidRPr="00CD793B" w:rsidRDefault="00EB00BD" w:rsidP="00853827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36057698" w14:textId="77777777" w:rsidR="00EB00BD" w:rsidRDefault="00EB00BD" w:rsidP="00853827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3B7C9775" w14:textId="77777777" w:rsidR="000C1D28" w:rsidRDefault="000C1D28" w:rsidP="00853827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5284190D" w14:textId="77777777" w:rsidR="000C1D28" w:rsidRDefault="000C1D28" w:rsidP="00853827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775F86AE" w14:textId="77777777" w:rsidR="000C1D28" w:rsidRPr="00CD793B" w:rsidRDefault="000C1D28" w:rsidP="00853827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</w:tc>
      </w:tr>
      <w:tr w:rsidR="00EB00BD" w:rsidRPr="00CD793B" w14:paraId="59ACE70E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51"/>
        </w:trPr>
        <w:tc>
          <w:tcPr>
            <w:tcW w:w="103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620200" w14:textId="77777777" w:rsidR="00EB00BD" w:rsidRPr="00CD793B" w:rsidRDefault="00EB00BD" w:rsidP="00853827">
            <w:pPr>
              <w:keepNext/>
              <w:pageBreakBefore/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تأكيد وجود البكتيريا المسببة للمرض: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يُرجى الإشارة إلى أحدث نتائج الفحوصات المخبرية التي أجريت.</w:t>
            </w:r>
          </w:p>
          <w:tbl>
            <w:tblPr>
              <w:tblStyle w:val="TableGrid2"/>
              <w:bidiVisual/>
              <w:tblW w:w="100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2"/>
              <w:gridCol w:w="1857"/>
              <w:gridCol w:w="1843"/>
              <w:gridCol w:w="1166"/>
              <w:gridCol w:w="1166"/>
              <w:gridCol w:w="1166"/>
              <w:gridCol w:w="1166"/>
            </w:tblGrid>
            <w:tr w:rsidR="00EB00BD" w:rsidRPr="00CD793B" w14:paraId="1E780B7B" w14:textId="77777777" w:rsidTr="003E439F">
              <w:trPr>
                <w:trHeight w:val="187"/>
              </w:trPr>
              <w:tc>
                <w:tcPr>
                  <w:tcW w:w="1722" w:type="dxa"/>
                  <w:tcBorders>
                    <w:bottom w:val="single" w:sz="4" w:space="0" w:color="auto"/>
                  </w:tcBorders>
                </w:tcPr>
                <w:p w14:paraId="4AF35A12" w14:textId="77777777" w:rsidR="00EB00BD" w:rsidRPr="00CD793B" w:rsidRDefault="00EB00BD" w:rsidP="00853827">
                  <w:pPr>
                    <w:keepNext/>
                    <w:bidi/>
                    <w:ind w:left="-76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 xml:space="preserve"> الاختبار</w:t>
                  </w:r>
                </w:p>
              </w:tc>
              <w:tc>
                <w:tcPr>
                  <w:tcW w:w="1857" w:type="dxa"/>
                  <w:tcBorders>
                    <w:bottom w:val="single" w:sz="4" w:space="0" w:color="auto"/>
                  </w:tcBorders>
                </w:tcPr>
                <w:p w14:paraId="74D3347C" w14:textId="77777777" w:rsidR="00EB00BD" w:rsidRPr="00CD793B" w:rsidRDefault="00EB00BD" w:rsidP="00853827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هل خضع المريض للاختبار؟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6591805E" w14:textId="77777777" w:rsidR="00EB00BD" w:rsidRPr="00CD793B" w:rsidRDefault="00EB00BD" w:rsidP="00853827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التاريخ (اليوم/الشهر/السنة)</w:t>
                  </w:r>
                </w:p>
              </w:tc>
              <w:tc>
                <w:tcPr>
                  <w:tcW w:w="4664" w:type="dxa"/>
                  <w:gridSpan w:val="4"/>
                  <w:tcBorders>
                    <w:bottom w:val="single" w:sz="4" w:space="0" w:color="auto"/>
                  </w:tcBorders>
                </w:tcPr>
                <w:p w14:paraId="19F671CA" w14:textId="77777777" w:rsidR="00EB00BD" w:rsidRPr="00CD793B" w:rsidRDefault="00EB00BD" w:rsidP="00853827">
                  <w:pPr>
                    <w:keepNext/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النتائج</w:t>
                  </w:r>
                </w:p>
              </w:tc>
            </w:tr>
            <w:tr w:rsidR="00EB00BD" w:rsidRPr="00CD793B" w14:paraId="2D2B669F" w14:textId="77777777" w:rsidTr="003E439F">
              <w:trPr>
                <w:trHeight w:val="216"/>
              </w:trPr>
              <w:tc>
                <w:tcPr>
                  <w:tcW w:w="1722" w:type="dxa"/>
                  <w:tcBorders>
                    <w:top w:val="single" w:sz="4" w:space="0" w:color="auto"/>
                  </w:tcBorders>
                </w:tcPr>
                <w:p w14:paraId="7E5D30E4" w14:textId="77777777" w:rsidR="00EB00BD" w:rsidRPr="00CD793B" w:rsidRDefault="00EB00BD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الفحص المجهري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</w:tcBorders>
                </w:tcPr>
                <w:p w14:paraId="58299868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1768877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نعم </w:t>
                  </w: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269056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لا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14:paraId="4EC8B81B" w14:textId="77777777" w:rsidR="00EB00BD" w:rsidRPr="00CD793B" w:rsidRDefault="00EB00BD" w:rsidP="00853827">
                  <w:pPr>
                    <w:keepNext/>
                    <w:bidi/>
                    <w:rPr>
                      <w:rStyle w:val="DNIn1"/>
                      <w:sz w:val="18"/>
                      <w:szCs w:val="18"/>
                      <w:rtl/>
                    </w:rPr>
                  </w:pPr>
                  <w:r w:rsidRPr="00CD793B">
                    <w:rPr>
                      <w:rStyle w:val="DNIn1"/>
                      <w:rFonts w:hint="cs"/>
                      <w:sz w:val="18"/>
                      <w:rtl/>
                    </w:rPr>
                    <w:t>___ /___ / _____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</w:tcPr>
                <w:p w14:paraId="054BB3FC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854879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إيجابي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</w:tcPr>
                <w:p w14:paraId="44448BA9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2124960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سلبي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</w:tcPr>
                <w:p w14:paraId="14AEA651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09862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معلَّق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</w:tcPr>
                <w:p w14:paraId="0B2F35B0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676730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مجهول</w:t>
                  </w:r>
                </w:p>
              </w:tc>
            </w:tr>
            <w:tr w:rsidR="00EB00BD" w:rsidRPr="00CD793B" w14:paraId="22D2D5DA" w14:textId="77777777" w:rsidTr="003E439F">
              <w:trPr>
                <w:trHeight w:val="216"/>
              </w:trPr>
              <w:tc>
                <w:tcPr>
                  <w:tcW w:w="1722" w:type="dxa"/>
                </w:tcPr>
                <w:p w14:paraId="750CB8C0" w14:textId="77777777" w:rsidR="00EB00BD" w:rsidRPr="00CD793B" w:rsidRDefault="00EB00BD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المزرعة البكتيرية</w:t>
                  </w:r>
                </w:p>
              </w:tc>
              <w:tc>
                <w:tcPr>
                  <w:tcW w:w="1857" w:type="dxa"/>
                </w:tcPr>
                <w:p w14:paraId="04189989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noProof/>
                      <w:rtl/>
                    </w:rPr>
                  </w:pP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-929422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نعم </w:t>
                  </w: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-275562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لا</w:t>
                  </w:r>
                </w:p>
              </w:tc>
              <w:tc>
                <w:tcPr>
                  <w:tcW w:w="1843" w:type="dxa"/>
                </w:tcPr>
                <w:p w14:paraId="3EC6D2F1" w14:textId="77777777" w:rsidR="00EB00BD" w:rsidRPr="00CD793B" w:rsidRDefault="00EB00BD" w:rsidP="00853827">
                  <w:pPr>
                    <w:keepNext/>
                    <w:bidi/>
                    <w:rPr>
                      <w:rStyle w:val="DNIn1"/>
                      <w:sz w:val="18"/>
                      <w:szCs w:val="18"/>
                      <w:rtl/>
                    </w:rPr>
                  </w:pPr>
                  <w:r w:rsidRPr="00CD793B">
                    <w:rPr>
                      <w:rStyle w:val="DNIn1"/>
                      <w:rFonts w:hint="cs"/>
                      <w:sz w:val="18"/>
                      <w:rtl/>
                    </w:rPr>
                    <w:t>___ /___ / _____</w:t>
                  </w:r>
                </w:p>
              </w:tc>
              <w:tc>
                <w:tcPr>
                  <w:tcW w:w="1166" w:type="dxa"/>
                </w:tcPr>
                <w:p w14:paraId="6C974DE7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459452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إيجابي</w:t>
                  </w:r>
                </w:p>
              </w:tc>
              <w:tc>
                <w:tcPr>
                  <w:tcW w:w="1166" w:type="dxa"/>
                </w:tcPr>
                <w:p w14:paraId="03947568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62341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سلبي</w:t>
                  </w:r>
                </w:p>
              </w:tc>
              <w:tc>
                <w:tcPr>
                  <w:tcW w:w="1166" w:type="dxa"/>
                </w:tcPr>
                <w:p w14:paraId="7168CC34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987283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معلَّق</w:t>
                  </w:r>
                </w:p>
              </w:tc>
              <w:tc>
                <w:tcPr>
                  <w:tcW w:w="1166" w:type="dxa"/>
                </w:tcPr>
                <w:p w14:paraId="5C6ED449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95600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مجهول</w:t>
                  </w:r>
                </w:p>
              </w:tc>
            </w:tr>
            <w:tr w:rsidR="00EB00BD" w:rsidRPr="00CD793B" w14:paraId="1901F012" w14:textId="77777777" w:rsidTr="003E439F">
              <w:trPr>
                <w:trHeight w:val="275"/>
              </w:trPr>
              <w:tc>
                <w:tcPr>
                  <w:tcW w:w="1722" w:type="dxa"/>
                </w:tcPr>
                <w:p w14:paraId="0D62E42A" w14:textId="77777777" w:rsidR="00EB00BD" w:rsidRPr="00CD793B" w:rsidRDefault="00EB00BD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اختبار النمط الوراثي*</w:t>
                  </w:r>
                </w:p>
              </w:tc>
              <w:tc>
                <w:tcPr>
                  <w:tcW w:w="1857" w:type="dxa"/>
                </w:tcPr>
                <w:p w14:paraId="25D7DC2D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noProof/>
                      <w:rtl/>
                    </w:rPr>
                  </w:pP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-1647661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نعم </w:t>
                  </w:r>
                  <w:sdt>
                    <w:sdtPr>
                      <w:rPr>
                        <w:rFonts w:cs="Tahoma"/>
                        <w:sz w:val="18"/>
                        <w:szCs w:val="18"/>
                        <w:rtl/>
                      </w:rPr>
                      <w:id w:val="1486362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 xml:space="preserve"> لا</w:t>
                  </w:r>
                </w:p>
              </w:tc>
              <w:tc>
                <w:tcPr>
                  <w:tcW w:w="1843" w:type="dxa"/>
                </w:tcPr>
                <w:p w14:paraId="652677AC" w14:textId="77777777" w:rsidR="00EB00BD" w:rsidRPr="00CD793B" w:rsidRDefault="00EB00BD" w:rsidP="00853827">
                  <w:pPr>
                    <w:keepNext/>
                    <w:bidi/>
                    <w:rPr>
                      <w:rStyle w:val="DNIn1"/>
                      <w:sz w:val="18"/>
                      <w:szCs w:val="18"/>
                      <w:rtl/>
                    </w:rPr>
                  </w:pPr>
                  <w:r w:rsidRPr="00CD793B">
                    <w:rPr>
                      <w:rStyle w:val="DNIn1"/>
                      <w:rFonts w:hint="cs"/>
                      <w:sz w:val="18"/>
                      <w:rtl/>
                    </w:rPr>
                    <w:t>___ /___ / _____</w:t>
                  </w:r>
                </w:p>
              </w:tc>
              <w:tc>
                <w:tcPr>
                  <w:tcW w:w="1166" w:type="dxa"/>
                </w:tcPr>
                <w:p w14:paraId="0FC9ECB6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243076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إيجابي</w:t>
                  </w:r>
                </w:p>
              </w:tc>
              <w:tc>
                <w:tcPr>
                  <w:tcW w:w="1166" w:type="dxa"/>
                </w:tcPr>
                <w:p w14:paraId="508AB2D2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2002767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سلبي</w:t>
                  </w:r>
                </w:p>
              </w:tc>
              <w:tc>
                <w:tcPr>
                  <w:tcW w:w="1166" w:type="dxa"/>
                </w:tcPr>
                <w:p w14:paraId="73FAFEAC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917065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معلَّق</w:t>
                  </w:r>
                </w:p>
              </w:tc>
              <w:tc>
                <w:tcPr>
                  <w:tcW w:w="1166" w:type="dxa"/>
                </w:tcPr>
                <w:p w14:paraId="7F090B42" w14:textId="77777777" w:rsidR="00EB00BD" w:rsidRPr="00CD793B" w:rsidRDefault="00000000" w:rsidP="00853827">
                  <w:pPr>
                    <w:keepNext/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38663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  <w:r w:rsidR="00EB00BD" w:rsidRPr="00CD793B">
                    <w:rPr>
                      <w:rFonts w:hint="cs"/>
                      <w:sz w:val="18"/>
                      <w:szCs w:val="18"/>
                      <w:rtl/>
                    </w:rPr>
                    <w:t>مجهول</w:t>
                  </w:r>
                </w:p>
              </w:tc>
            </w:tr>
          </w:tbl>
          <w:p w14:paraId="7A639736" w14:textId="77777777" w:rsidR="00EB00BD" w:rsidRPr="00CD793B" w:rsidRDefault="00EB00BD" w:rsidP="00853827">
            <w:pPr>
              <w:keepNext/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</w:tc>
      </w:tr>
      <w:tr w:rsidR="00EB00BD" w:rsidRPr="00CD793B" w14:paraId="11690CAB" w14:textId="77777777" w:rsidTr="00D54E4C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430"/>
        </w:trPr>
        <w:tc>
          <w:tcPr>
            <w:tcW w:w="103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BC5032" w14:textId="77777777" w:rsidR="00EB00BD" w:rsidRDefault="00EB00BD" w:rsidP="00853827">
            <w:pPr>
              <w:keepNext/>
              <w:bidi/>
              <w:spacing w:after="60" w:line="240" w:lineRule="auto"/>
              <w:rPr>
                <w:rFonts w:ascii="Tahoma" w:hAnsi="Tahoma"/>
                <w:sz w:val="18"/>
                <w:szCs w:val="18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مسببات الأمراض التي تم تحديدها: </w:t>
            </w:r>
            <w:sdt>
              <w:sdtPr>
                <w:rPr>
                  <w:rFonts w:cs="Tahoma"/>
                  <w:sz w:val="18"/>
                  <w:szCs w:val="18"/>
                  <w:rtl/>
                </w:rPr>
                <w:id w:val="70183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hAnsi="Segoe UI Symbol" w:cs="Segoe UI Symbol"/>
                    <w:sz w:val="18"/>
                    <w:szCs w:val="18"/>
                    <w:lang w:eastAsia="ko-KR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</w:t>
            </w:r>
            <w:r w:rsidRPr="00CD793B">
              <w:rPr>
                <w:rFonts w:ascii="Tahoma" w:hAnsi="Tahoma" w:hint="cs"/>
                <w:i/>
                <w:iCs/>
                <w:sz w:val="18"/>
                <w:szCs w:val="18"/>
                <w:rtl/>
              </w:rPr>
              <w:t>المتفطرة السلية</w:t>
            </w:r>
            <w:sdt>
              <w:sdtPr>
                <w:rPr>
                  <w:rFonts w:cs="Tahoma"/>
                  <w:sz w:val="18"/>
                  <w:szCs w:val="18"/>
                  <w:rtl/>
                </w:rPr>
                <w:id w:val="172949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hAnsi="Segoe UI Symbol" w:cs="Segoe UI Symbol"/>
                    <w:sz w:val="18"/>
                    <w:szCs w:val="18"/>
                    <w:lang w:eastAsia="ko-KR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i/>
                <w:iCs/>
                <w:sz w:val="18"/>
                <w:szCs w:val="18"/>
                <w:rtl/>
              </w:rPr>
              <w:t>المتفطرة الإفريقية</w:t>
            </w:r>
            <w:sdt>
              <w:sdtPr>
                <w:rPr>
                  <w:rFonts w:cs="Tahoma"/>
                  <w:sz w:val="18"/>
                  <w:szCs w:val="18"/>
                  <w:rtl/>
                </w:rPr>
                <w:id w:val="-16707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hAnsi="Segoe UI Symbol" w:cs="Segoe UI Symbol"/>
                    <w:sz w:val="18"/>
                    <w:szCs w:val="18"/>
                    <w:lang w:eastAsia="ko-KR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</w:t>
            </w:r>
            <w:r w:rsidRPr="00CD793B">
              <w:rPr>
                <w:rFonts w:ascii="Tahoma" w:hAnsi="Tahoma" w:hint="cs"/>
                <w:i/>
                <w:iCs/>
                <w:sz w:val="18"/>
                <w:szCs w:val="18"/>
                <w:rtl/>
              </w:rPr>
              <w:t>المتفطرة البقرية</w:t>
            </w:r>
            <w:sdt>
              <w:sdtPr>
                <w:rPr>
                  <w:rFonts w:cs="Tahoma"/>
                  <w:sz w:val="18"/>
                  <w:szCs w:val="18"/>
                  <w:rtl/>
                </w:rPr>
                <w:id w:val="9451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hAnsi="Segoe UI Symbol" w:cs="Segoe UI Symbol"/>
                    <w:sz w:val="18"/>
                    <w:szCs w:val="18"/>
                    <w:lang w:eastAsia="ko-KR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أنواع أخرى (حددها):</w:t>
            </w:r>
          </w:p>
          <w:p w14:paraId="5928E86A" w14:textId="77777777" w:rsidR="009D2551" w:rsidRPr="00CD793B" w:rsidRDefault="009D2551" w:rsidP="00853827">
            <w:pPr>
              <w:keepNext/>
              <w:bidi/>
              <w:spacing w:after="6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14:ligatures w14:val="none"/>
              </w:rPr>
            </w:pPr>
          </w:p>
        </w:tc>
      </w:tr>
    </w:tbl>
    <w:p w14:paraId="4A42D3DC" w14:textId="77777777" w:rsidR="00EB00BD" w:rsidRDefault="00EB00BD" w:rsidP="00EB00BD">
      <w:pPr>
        <w:bidi/>
        <w:spacing w:before="120" w:after="0"/>
        <w:rPr>
          <w:rFonts w:ascii="Tahoma" w:hAnsi="Tahoma"/>
          <w:i/>
          <w:iCs/>
          <w:color w:val="000000"/>
          <w:sz w:val="16"/>
          <w:szCs w:val="16"/>
        </w:rPr>
      </w:pP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>* أي اختبار نمط وراثي يُستخدم للتشخيص وتحديد الأنواع (سواء مع اختبار القابلية للتأثر بالأدوية أو من دونه)، مثل الاختبار القائم على تفاعل البوليميراز المتسلسل (</w:t>
      </w:r>
      <w:r w:rsidRPr="00CD793B">
        <w:rPr>
          <w:rFonts w:ascii="Tahoma" w:hAnsi="Tahoma"/>
          <w:i/>
          <w:iCs/>
          <w:color w:val="000000"/>
          <w:sz w:val="16"/>
          <w:szCs w:val="16"/>
        </w:rPr>
        <w:t>PCR</w:t>
      </w: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 xml:space="preserve">)، أو </w:t>
      </w:r>
    </w:p>
    <w:p w14:paraId="35DCAEAC" w14:textId="39E73EFE" w:rsidR="00EB00BD" w:rsidRPr="00CD793B" w:rsidRDefault="00EB00BD" w:rsidP="00EB00BD">
      <w:pPr>
        <w:bidi/>
        <w:spacing w:before="120" w:after="0"/>
      </w:pP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>اختبار تضخيم الحمض النووي الآلي (</w:t>
      </w:r>
      <w:r w:rsidRPr="00CD793B">
        <w:rPr>
          <w:rFonts w:ascii="Tahoma" w:hAnsi="Tahoma"/>
          <w:i/>
          <w:iCs/>
          <w:color w:val="000000"/>
          <w:sz w:val="16"/>
          <w:szCs w:val="16"/>
        </w:rPr>
        <w:t>NAAT</w:t>
      </w: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>) أو التسلسل الجيني للجيل التالي.</w:t>
      </w:r>
    </w:p>
    <w:tbl>
      <w:tblPr>
        <w:bidiVisual/>
        <w:tblW w:w="10348" w:type="dxa"/>
        <w:tblBorders>
          <w:top w:val="single" w:sz="6" w:space="0" w:color="63AA28"/>
          <w:left w:val="single" w:sz="6" w:space="0" w:color="63AA28"/>
          <w:bottom w:val="single" w:sz="6" w:space="0" w:color="63AA28"/>
          <w:right w:val="single" w:sz="6" w:space="0" w:color="63AA28"/>
          <w:insideH w:val="single" w:sz="6" w:space="0" w:color="63AA28"/>
          <w:insideV w:val="single" w:sz="6" w:space="0" w:color="63AA28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EB00BD" w:rsidRPr="00CD793B" w14:paraId="35B62A40" w14:textId="77777777" w:rsidTr="00404BA5">
        <w:trPr>
          <w:trHeight w:val="51"/>
        </w:trPr>
        <w:tc>
          <w:tcPr>
            <w:tcW w:w="10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6D959E" w14:textId="77777777" w:rsidR="00EB00BD" w:rsidRPr="00CD793B" w:rsidRDefault="00EB00BD" w:rsidP="00404BA5">
            <w:pPr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lastRenderedPageBreak/>
              <w:t>اختبار القابلية للتأثر بالأدوية:**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>يُرجى الإشارة إلى أحدث نتائج الفحوصات المخبرية التي أجريت.</w:t>
            </w:r>
          </w:p>
          <w:p w14:paraId="68119FD8" w14:textId="77777777" w:rsidR="00EB00BD" w:rsidRPr="00CD793B" w:rsidRDefault="00EB00BD" w:rsidP="00404BA5">
            <w:pPr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التاريخ (اليوم/الشهر/السنة) </w:t>
            </w:r>
            <w:r w:rsidRPr="00CD793B">
              <w:rPr>
                <w:rStyle w:val="DNIn1"/>
                <w:rFonts w:hint="cs"/>
                <w:sz w:val="18"/>
                <w:rtl/>
              </w:rPr>
              <w:t>___ /___ / _____</w:t>
            </w:r>
          </w:p>
          <w:tbl>
            <w:tblPr>
              <w:tblStyle w:val="TableGrid2"/>
              <w:bidiVisual/>
              <w:tblW w:w="9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1139"/>
              <w:gridCol w:w="1601"/>
              <w:gridCol w:w="1423"/>
              <w:gridCol w:w="1601"/>
              <w:gridCol w:w="1601"/>
            </w:tblGrid>
            <w:tr w:rsidR="00EB00BD" w:rsidRPr="00CD793B" w14:paraId="62F22605" w14:textId="77777777" w:rsidTr="003A1FDB">
              <w:trPr>
                <w:trHeight w:val="187"/>
              </w:trPr>
              <w:tc>
                <w:tcPr>
                  <w:tcW w:w="2445" w:type="dxa"/>
                  <w:tcBorders>
                    <w:bottom w:val="single" w:sz="4" w:space="0" w:color="auto"/>
                  </w:tcBorders>
                </w:tcPr>
                <w:p w14:paraId="072E0C52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العقار</w:t>
                  </w:r>
                </w:p>
              </w:tc>
              <w:tc>
                <w:tcPr>
                  <w:tcW w:w="1139" w:type="dxa"/>
                  <w:tcBorders>
                    <w:bottom w:val="single" w:sz="4" w:space="0" w:color="auto"/>
                  </w:tcBorders>
                </w:tcPr>
                <w:p w14:paraId="0C9B5A04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قابل للتأثر به</w:t>
                  </w:r>
                </w:p>
              </w:tc>
              <w:tc>
                <w:tcPr>
                  <w:tcW w:w="1601" w:type="dxa"/>
                  <w:tcBorders>
                    <w:bottom w:val="single" w:sz="4" w:space="0" w:color="auto"/>
                  </w:tcBorders>
                </w:tcPr>
                <w:p w14:paraId="3ED91615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مقاوم</w:t>
                  </w:r>
                </w:p>
              </w:tc>
              <w:tc>
                <w:tcPr>
                  <w:tcW w:w="1423" w:type="dxa"/>
                  <w:tcBorders>
                    <w:bottom w:val="single" w:sz="4" w:space="0" w:color="auto"/>
                  </w:tcBorders>
                </w:tcPr>
                <w:p w14:paraId="2930FA2C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معلَّق</w:t>
                  </w:r>
                </w:p>
              </w:tc>
              <w:tc>
                <w:tcPr>
                  <w:tcW w:w="1601" w:type="dxa"/>
                  <w:tcBorders>
                    <w:bottom w:val="single" w:sz="4" w:space="0" w:color="auto"/>
                  </w:tcBorders>
                </w:tcPr>
                <w:p w14:paraId="56FA3BF4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مجهول</w:t>
                  </w:r>
                </w:p>
              </w:tc>
              <w:tc>
                <w:tcPr>
                  <w:tcW w:w="1601" w:type="dxa"/>
                  <w:tcBorders>
                    <w:bottom w:val="single" w:sz="4" w:space="0" w:color="auto"/>
                  </w:tcBorders>
                </w:tcPr>
                <w:p w14:paraId="58DAF4E7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 xml:space="preserve"> لم يتم اختباره</w:t>
                  </w:r>
                </w:p>
              </w:tc>
            </w:tr>
            <w:tr w:rsidR="00EB00BD" w:rsidRPr="00CD793B" w14:paraId="5A028B86" w14:textId="77777777" w:rsidTr="003A1FDB">
              <w:trPr>
                <w:trHeight w:val="216"/>
              </w:trPr>
              <w:tc>
                <w:tcPr>
                  <w:tcW w:w="2445" w:type="dxa"/>
                  <w:tcBorders>
                    <w:top w:val="single" w:sz="4" w:space="0" w:color="auto"/>
                  </w:tcBorders>
                </w:tcPr>
                <w:p w14:paraId="7EA9816D" w14:textId="77777777" w:rsidR="00EB00BD" w:rsidRPr="00CD793B" w:rsidRDefault="00EB00BD" w:rsidP="007070AE">
                  <w:pPr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إيزونيازيد (هـ)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</w:tcBorders>
                </w:tcPr>
                <w:p w14:paraId="47D73D37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59354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</w:tcPr>
                <w:p w14:paraId="27544252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532867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  <w:tcBorders>
                    <w:top w:val="single" w:sz="4" w:space="0" w:color="auto"/>
                  </w:tcBorders>
                </w:tcPr>
                <w:p w14:paraId="6681075F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215492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</w:tcPr>
                <w:p w14:paraId="7F04C191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614511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</w:tcPr>
                <w:p w14:paraId="7482D3C1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516115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EB00BD" w:rsidRPr="00CD793B" w14:paraId="25D2C234" w14:textId="77777777" w:rsidTr="003A1FDB">
              <w:trPr>
                <w:trHeight w:val="216"/>
              </w:trPr>
              <w:tc>
                <w:tcPr>
                  <w:tcW w:w="2445" w:type="dxa"/>
                </w:tcPr>
                <w:p w14:paraId="2EAF69A0" w14:textId="77777777" w:rsidR="00EB00BD" w:rsidRPr="00CD793B" w:rsidRDefault="00EB00BD" w:rsidP="007070AE">
                  <w:pPr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ريفامبيسين (</w:t>
                  </w:r>
                  <w:r w:rsidRPr="00CD793B">
                    <w:rPr>
                      <w:sz w:val="18"/>
                      <w:szCs w:val="18"/>
                    </w:rPr>
                    <w:t>R)</w:t>
                  </w:r>
                </w:p>
              </w:tc>
              <w:tc>
                <w:tcPr>
                  <w:tcW w:w="1139" w:type="dxa"/>
                </w:tcPr>
                <w:p w14:paraId="1A73DFB7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873067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6A5A38FC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300609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2248FCA8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453860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65117C17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827703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6AD26DFF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753269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EB00BD" w:rsidRPr="00CD793B" w14:paraId="7ACE6330" w14:textId="77777777" w:rsidTr="003A1FDB">
              <w:trPr>
                <w:trHeight w:val="237"/>
              </w:trPr>
              <w:tc>
                <w:tcPr>
                  <w:tcW w:w="2445" w:type="dxa"/>
                </w:tcPr>
                <w:p w14:paraId="21711464" w14:textId="77777777" w:rsidR="00EB00BD" w:rsidRPr="00CD793B" w:rsidRDefault="00EB00BD" w:rsidP="007070AE">
                  <w:pPr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إيثامبوتول (</w:t>
                  </w:r>
                  <w:r w:rsidRPr="00CD793B">
                    <w:rPr>
                      <w:sz w:val="18"/>
                      <w:szCs w:val="18"/>
                    </w:rPr>
                    <w:t>E)</w:t>
                  </w:r>
                </w:p>
              </w:tc>
              <w:tc>
                <w:tcPr>
                  <w:tcW w:w="1139" w:type="dxa"/>
                </w:tcPr>
                <w:p w14:paraId="0A280F75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451437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DE5A7C9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588811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2E62B146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684551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1B378972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245954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CA0AB0A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273743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EB00BD" w:rsidRPr="00CD793B" w14:paraId="0CF61610" w14:textId="77777777" w:rsidTr="003A1FDB">
              <w:trPr>
                <w:trHeight w:val="269"/>
              </w:trPr>
              <w:tc>
                <w:tcPr>
                  <w:tcW w:w="2445" w:type="dxa"/>
                </w:tcPr>
                <w:p w14:paraId="5AC0305B" w14:textId="77777777" w:rsidR="00EB00BD" w:rsidRPr="00CD793B" w:rsidRDefault="00EB00BD" w:rsidP="007070AE">
                  <w:pPr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بيرازيناميد (</w:t>
                  </w:r>
                  <w:r w:rsidRPr="00CD793B">
                    <w:rPr>
                      <w:sz w:val="18"/>
                      <w:szCs w:val="18"/>
                    </w:rPr>
                    <w:t>Z)</w:t>
                  </w:r>
                </w:p>
              </w:tc>
              <w:tc>
                <w:tcPr>
                  <w:tcW w:w="1139" w:type="dxa"/>
                </w:tcPr>
                <w:p w14:paraId="1A0C0015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776083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596BE41E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636459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1B1B3F79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668223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F5EBFFF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1066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0F89EEE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554821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EB00BD" w:rsidRPr="00CD793B" w14:paraId="030DB440" w14:textId="77777777" w:rsidTr="003A1FDB">
              <w:trPr>
                <w:trHeight w:val="273"/>
              </w:trPr>
              <w:tc>
                <w:tcPr>
                  <w:tcW w:w="2445" w:type="dxa"/>
                </w:tcPr>
                <w:p w14:paraId="57B91231" w14:textId="77777777" w:rsidR="00EB00BD" w:rsidRPr="00CD793B" w:rsidRDefault="00EB00BD" w:rsidP="007070AE">
                  <w:pPr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ليفوفلوكساسين (</w:t>
                  </w:r>
                  <w:proofErr w:type="spellStart"/>
                  <w:r w:rsidRPr="00CD793B">
                    <w:rPr>
                      <w:sz w:val="18"/>
                      <w:szCs w:val="18"/>
                    </w:rPr>
                    <w:t>Lfx</w:t>
                  </w:r>
                  <w:proofErr w:type="spellEnd"/>
                  <w:r w:rsidRPr="00CD793B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9" w:type="dxa"/>
                </w:tcPr>
                <w:p w14:paraId="71FBCC59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30832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63DB5769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563907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70B53254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616060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258C2E3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517925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523980C4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250950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EB00BD" w:rsidRPr="00CD793B" w14:paraId="4DA1CB83" w14:textId="77777777" w:rsidTr="003A1FDB">
              <w:trPr>
                <w:trHeight w:val="291"/>
              </w:trPr>
              <w:tc>
                <w:tcPr>
                  <w:tcW w:w="2445" w:type="dxa"/>
                </w:tcPr>
                <w:p w14:paraId="3FC8B4F2" w14:textId="77777777" w:rsidR="00EB00BD" w:rsidRPr="00CD793B" w:rsidRDefault="00EB00BD" w:rsidP="007070AE">
                  <w:pPr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موكسيفلوكساسين (</w:t>
                  </w:r>
                  <w:r w:rsidRPr="00CD793B">
                    <w:rPr>
                      <w:sz w:val="18"/>
                      <w:szCs w:val="18"/>
                    </w:rPr>
                    <w:t>M)</w:t>
                  </w:r>
                </w:p>
              </w:tc>
              <w:tc>
                <w:tcPr>
                  <w:tcW w:w="1139" w:type="dxa"/>
                </w:tcPr>
                <w:p w14:paraId="11D27C83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724823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52FF7AD7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994565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2E186E5C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083177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A4E9A9B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766375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48E2EAF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732606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EB00BD" w:rsidRPr="00CD793B" w14:paraId="0A1452F4" w14:textId="77777777" w:rsidTr="003A1FDB">
              <w:trPr>
                <w:trHeight w:val="139"/>
              </w:trPr>
              <w:tc>
                <w:tcPr>
                  <w:tcW w:w="2445" w:type="dxa"/>
                </w:tcPr>
                <w:p w14:paraId="5309358F" w14:textId="77777777" w:rsidR="00EB00BD" w:rsidRPr="00CD793B" w:rsidRDefault="00EB00BD" w:rsidP="007070AE">
                  <w:pPr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بيداكويلين (</w:t>
                  </w:r>
                  <w:r w:rsidRPr="00CD793B">
                    <w:rPr>
                      <w:sz w:val="18"/>
                      <w:szCs w:val="18"/>
                    </w:rPr>
                    <w:t>B)</w:t>
                  </w:r>
                </w:p>
              </w:tc>
              <w:tc>
                <w:tcPr>
                  <w:tcW w:w="1139" w:type="dxa"/>
                </w:tcPr>
                <w:p w14:paraId="2358880B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574823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1667C05A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406501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254AF292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2121131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47489585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53056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469CD7EC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009337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EB00BD" w:rsidRPr="00CD793B" w14:paraId="3EE4B13B" w14:textId="77777777" w:rsidTr="003A1FDB">
              <w:trPr>
                <w:trHeight w:val="171"/>
              </w:trPr>
              <w:tc>
                <w:tcPr>
                  <w:tcW w:w="2445" w:type="dxa"/>
                </w:tcPr>
                <w:p w14:paraId="48BF026D" w14:textId="77777777" w:rsidR="00EB00BD" w:rsidRPr="00CD793B" w:rsidRDefault="00EB00BD" w:rsidP="007070AE">
                  <w:pPr>
                    <w:bidi/>
                    <w:rPr>
                      <w:rFonts w:cs="Tahoma"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لينزوليد (</w:t>
                  </w:r>
                  <w:r w:rsidRPr="00CD793B">
                    <w:rPr>
                      <w:sz w:val="18"/>
                      <w:szCs w:val="18"/>
                    </w:rPr>
                    <w:t>L)</w:t>
                  </w:r>
                </w:p>
              </w:tc>
              <w:tc>
                <w:tcPr>
                  <w:tcW w:w="1139" w:type="dxa"/>
                </w:tcPr>
                <w:p w14:paraId="62CCFABE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292405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6CBC417C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485740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0D29128F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645117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BB9A9A0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365717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1CAD4960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956180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  <w:tr w:rsidR="00EB00BD" w:rsidRPr="00CD793B" w14:paraId="4DB02336" w14:textId="77777777" w:rsidTr="003A1FDB">
              <w:trPr>
                <w:trHeight w:val="171"/>
              </w:trPr>
              <w:tc>
                <w:tcPr>
                  <w:tcW w:w="2445" w:type="dxa"/>
                </w:tcPr>
                <w:p w14:paraId="666FF79A" w14:textId="77777777" w:rsidR="00EB00BD" w:rsidRPr="00CD793B" w:rsidRDefault="00EB00BD" w:rsidP="007070AE">
                  <w:pPr>
                    <w:bidi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sz w:val="18"/>
                      <w:szCs w:val="18"/>
                      <w:rtl/>
                    </w:rPr>
                    <w:t>أخرى (حددها):</w:t>
                  </w:r>
                </w:p>
              </w:tc>
              <w:tc>
                <w:tcPr>
                  <w:tcW w:w="1139" w:type="dxa"/>
                </w:tcPr>
                <w:p w14:paraId="707AC09C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692906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  <w:p w14:paraId="303C0F91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1579667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0B2E00ED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951975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  <w:p w14:paraId="7EE63001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024748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5FCC8122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48389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  <w:p w14:paraId="4382EF69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539104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112764DE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1147784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  <w:p w14:paraId="2F554455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475258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52B46BE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81612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  <w:p w14:paraId="1845ED5F" w14:textId="77777777" w:rsidR="00EB00BD" w:rsidRPr="00CD793B" w:rsidRDefault="00000000" w:rsidP="00404BA5">
                  <w:pPr>
                    <w:bidi/>
                    <w:jc w:val="center"/>
                    <w:rPr>
                      <w:rFonts w:cs="Tahoma"/>
                      <w:noProof/>
                      <w:sz w:val="18"/>
                      <w:szCs w:val="18"/>
                      <w:rtl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  <w:rtl/>
                      </w:rPr>
                      <w:id w:val="-822733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00BD" w:rsidRPr="00CD793B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  <w:lang w:eastAsia="ko-K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B2ABCBE" w14:textId="77777777" w:rsidR="00EB00BD" w:rsidRDefault="00EB00BD" w:rsidP="00404BA5">
            <w:pPr>
              <w:bidi/>
              <w:spacing w:after="0" w:line="240" w:lineRule="auto"/>
              <w:rPr>
                <w:rFonts w:ascii="Tahoma" w:hAnsi="Tahoma"/>
                <w:sz w:val="18"/>
                <w:szCs w:val="18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في حالة مقاومة </w:t>
            </w:r>
            <w:r w:rsidRPr="00CD793B">
              <w:rPr>
                <w:rFonts w:ascii="Tahoma" w:hAnsi="Tahoma"/>
                <w:sz w:val="18"/>
                <w:szCs w:val="18"/>
              </w:rPr>
              <w:t>R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و</w:t>
            </w:r>
            <w:r w:rsidRPr="00CD793B">
              <w:rPr>
                <w:rFonts w:ascii="Tahoma" w:hAnsi="Tahoma"/>
                <w:sz w:val="18"/>
                <w:szCs w:val="18"/>
              </w:rPr>
              <w:t>H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يُرجى تقديم المزيد من المعلومات:</w:t>
            </w:r>
          </w:p>
          <w:p w14:paraId="2667B48A" w14:textId="77777777" w:rsidR="00281B8A" w:rsidRDefault="00281B8A" w:rsidP="00281B8A">
            <w:pPr>
              <w:bidi/>
              <w:spacing w:after="0" w:line="240" w:lineRule="auto"/>
              <w:rPr>
                <w:rFonts w:ascii="Tahoma" w:hAnsi="Tahoma"/>
                <w:sz w:val="18"/>
                <w:szCs w:val="18"/>
              </w:rPr>
            </w:pPr>
          </w:p>
          <w:p w14:paraId="3A485441" w14:textId="77777777" w:rsidR="00281B8A" w:rsidRDefault="00281B8A" w:rsidP="00281B8A">
            <w:pPr>
              <w:bidi/>
              <w:spacing w:after="0" w:line="240" w:lineRule="auto"/>
              <w:rPr>
                <w:rFonts w:ascii="Tahoma" w:eastAsia="Batang" w:hAnsi="Tahoma" w:cs="Tahoma"/>
                <w:noProof/>
                <w:kern w:val="0"/>
                <w:sz w:val="18"/>
                <w:szCs w:val="18"/>
                <w14:ligatures w14:val="none"/>
              </w:rPr>
            </w:pPr>
          </w:p>
          <w:p w14:paraId="57D76CDA" w14:textId="77777777" w:rsidR="001C207C" w:rsidRDefault="001C207C" w:rsidP="001C207C">
            <w:pPr>
              <w:bidi/>
              <w:spacing w:after="0" w:line="240" w:lineRule="auto"/>
              <w:rPr>
                <w:rFonts w:ascii="Tahoma" w:eastAsia="Batang" w:hAnsi="Tahoma" w:cs="Tahoma"/>
                <w:noProof/>
                <w:kern w:val="0"/>
                <w:sz w:val="18"/>
                <w:szCs w:val="18"/>
                <w14:ligatures w14:val="none"/>
              </w:rPr>
            </w:pPr>
          </w:p>
          <w:p w14:paraId="7943B651" w14:textId="77777777" w:rsidR="00382647" w:rsidRPr="00CD793B" w:rsidRDefault="00382647" w:rsidP="00382647">
            <w:pPr>
              <w:bidi/>
              <w:spacing w:after="0" w:line="240" w:lineRule="auto"/>
              <w:rPr>
                <w:rFonts w:ascii="Tahoma" w:eastAsia="Batang" w:hAnsi="Tahoma" w:cs="Tahoma"/>
                <w:noProof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87FB796" w14:textId="77777777" w:rsidR="00EB00BD" w:rsidRPr="00CD793B" w:rsidRDefault="00EB00BD" w:rsidP="00EB00BD">
      <w:pPr>
        <w:kinsoku w:val="0"/>
        <w:autoSpaceDE w:val="0"/>
        <w:autoSpaceDN w:val="0"/>
        <w:bidi/>
        <w:adjustRightInd w:val="0"/>
        <w:spacing w:before="120" w:after="120" w:line="240" w:lineRule="auto"/>
        <w:rPr>
          <w:rFonts w:ascii="Tahoma" w:eastAsia="Arial Unicode MS" w:hAnsi="Tahoma" w:cs="Tahoma"/>
          <w:i/>
          <w:iCs/>
          <w:color w:val="000000"/>
          <w:kern w:val="16"/>
          <w:sz w:val="16"/>
          <w:szCs w:val="16"/>
          <w:highlight w:val="yellow"/>
          <w:rtl/>
          <w14:ligatures w14:val="none"/>
        </w:rPr>
      </w:pPr>
      <w:r w:rsidRPr="00CD793B">
        <w:rPr>
          <w:rFonts w:ascii="Tahoma" w:hAnsi="Tahoma" w:hint="cs"/>
          <w:i/>
          <w:iCs/>
          <w:color w:val="000000"/>
          <w:sz w:val="16"/>
          <w:szCs w:val="16"/>
          <w:rtl/>
        </w:rPr>
        <w:t>** إما نتائج اختبار نمط ظاهري أو نمط وراثي.</w:t>
      </w:r>
    </w:p>
    <w:tbl>
      <w:tblPr>
        <w:bidiVisual/>
        <w:tblW w:w="10348" w:type="dxa"/>
        <w:shd w:val="clear" w:color="auto" w:fill="0A92B2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EB00BD" w:rsidRPr="00CD793B" w14:paraId="52F9F65F" w14:textId="77777777" w:rsidTr="00404BA5">
        <w:tc>
          <w:tcPr>
            <w:tcW w:w="10348" w:type="dxa"/>
            <w:gridSpan w:val="2"/>
            <w:shd w:val="clear" w:color="auto" w:fill="0A92B2"/>
          </w:tcPr>
          <w:p w14:paraId="46B2C345" w14:textId="77777777" w:rsidR="00EB00BD" w:rsidRPr="00CD793B" w:rsidRDefault="00EB00BD" w:rsidP="00EB00BD">
            <w:pPr>
              <w:numPr>
                <w:ilvl w:val="0"/>
                <w:numId w:val="1"/>
              </w:numPr>
              <w:tabs>
                <w:tab w:val="center" w:pos="4819"/>
                <w:tab w:val="left" w:pos="6750"/>
              </w:tabs>
              <w:bidi/>
              <w:spacing w:after="0" w:line="240" w:lineRule="auto"/>
              <w:ind w:left="463"/>
              <w:contextualSpacing/>
              <w:jc w:val="both"/>
              <w:rPr>
                <w:rFonts w:ascii="Tahoma" w:eastAsia="Batang" w:hAnsi="Tahoma" w:cs="Tahoma"/>
                <w:color w:val="FFFFFF"/>
                <w:kern w:val="0"/>
                <w:szCs w:val="24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color w:val="FFFFFF"/>
                <w:rtl/>
              </w:rPr>
              <w:t>علاج السل</w:t>
            </w:r>
          </w:p>
        </w:tc>
      </w:tr>
      <w:tr w:rsidR="00EB00BD" w:rsidRPr="00CD793B" w14:paraId="34C7D49E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trHeight w:val="1145"/>
        </w:trPr>
        <w:tc>
          <w:tcPr>
            <w:tcW w:w="5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6D7F37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Calibri"/>
                <w:b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العلاج الأولي:</w:t>
            </w:r>
          </w:p>
          <w:p w14:paraId="35B63F9E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Calibri"/>
                <w:bCs/>
                <w:kern w:val="0"/>
                <w:sz w:val="18"/>
                <w:szCs w:val="18"/>
                <w:lang w:eastAsia="ko-KR"/>
                <w14:ligatures w14:val="none"/>
              </w:rPr>
            </w:pPr>
          </w:p>
          <w:p w14:paraId="2BB353B0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تاريخ البدء (اليوم/الشهر/السنة):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 w:rsidRPr="00CD793B">
              <w:rPr>
                <w:rStyle w:val="DNIn1"/>
                <w:rFonts w:hint="cs"/>
                <w:rtl/>
              </w:rPr>
              <w:t>___ /___ / _____</w:t>
            </w:r>
          </w:p>
          <w:p w14:paraId="199E3EC3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Calibri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66DA7EAD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Arial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إذا كان هناك تغيير في وقت النقل، يُرجى تقديم مزيد من المعلومات حول نظام العلاج الحالي وسبب التغيير:</w:t>
            </w:r>
          </w:p>
          <w:p w14:paraId="673AA9C2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Calibri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508F5B6E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Calibri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26B370A4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أُعطي المريض أدوية تكفي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من الأيام لاستخدامها خلال السفر.</w:t>
            </w:r>
          </w:p>
          <w:p w14:paraId="4CF509B6" w14:textId="77777777" w:rsidR="00EB00BD" w:rsidRPr="00CD793B" w:rsidRDefault="00EB00BD" w:rsidP="00404BA5">
            <w:pPr>
              <w:bidi/>
              <w:spacing w:before="120" w:after="60" w:line="240" w:lineRule="auto"/>
              <w:outlineLvl w:val="4"/>
              <w:rPr>
                <w:rFonts w:ascii="Tahoma" w:eastAsia="Batang" w:hAnsi="Tahoma" w:cs="Tahoma"/>
                <w:noProof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 w:themeColor="text1"/>
                <w:sz w:val="18"/>
                <w:szCs w:val="18"/>
                <w:rtl/>
              </w:rPr>
              <w:t xml:space="preserve">إذا تم توفير الدواء، فيُرجى تحديد التاريخ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(اليوم/الشهر/السنة):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 /___ / _____</w:t>
            </w:r>
          </w:p>
          <w:p w14:paraId="6F82658E" w14:textId="77777777" w:rsidR="00EB00BD" w:rsidRPr="00CD793B" w:rsidRDefault="00EB00BD" w:rsidP="00404BA5">
            <w:pPr>
              <w:bidi/>
              <w:spacing w:before="120" w:after="60" w:line="240" w:lineRule="auto"/>
              <w:outlineLvl w:val="4"/>
              <w:rPr>
                <w:rFonts w:ascii="Calibri" w:eastAsia="Batang" w:hAnsi="Calibri" w:cs="Times New Roman"/>
                <w:kern w:val="0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تاريخ انتهاء العلاج المخطط له 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>(اليوم/الشهر/السنة):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 w:rsidRPr="00CD793B">
              <w:rPr>
                <w:rStyle w:val="DNIn1"/>
                <w:rFonts w:hint="cs"/>
                <w:rtl/>
              </w:rPr>
              <w:t>___ /___ / _____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7EDBA3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تاريخ العلاج:</w:t>
            </w:r>
          </w:p>
          <w:p w14:paraId="35BD0183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الالتزام بالعلاج: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11606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مناسب 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1832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>ضعيف (حدد):</w:t>
            </w:r>
          </w:p>
          <w:p w14:paraId="2EEFDDD3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Tahoma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431DBC52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Tahoma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66CE795E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الأحداث الضائرة للعلاج: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7702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 نعم </w:t>
            </w:r>
            <w:sdt>
              <w:sdtPr>
                <w:rPr>
                  <w:rFonts w:ascii="Tahoma" w:eastAsia="Batang" w:hAnsi="Tahoma" w:cs="Tahoma"/>
                  <w:kern w:val="0"/>
                  <w:sz w:val="18"/>
                  <w:szCs w:val="18"/>
                  <w:rtl/>
                  <w14:ligatures w14:val="none"/>
                </w:rPr>
                <w:id w:val="-141709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لا</w:t>
            </w:r>
          </w:p>
          <w:p w14:paraId="1A12F45A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إذا كانت الإجابة بنعم، فيُرجى التحديد:</w:t>
            </w:r>
          </w:p>
          <w:p w14:paraId="6434D511" w14:textId="77777777" w:rsidR="00EB00BD" w:rsidRPr="00CD793B" w:rsidRDefault="00EB00BD" w:rsidP="00404BA5">
            <w:pPr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18"/>
                <w:szCs w:val="18"/>
                <w:lang w:eastAsia="ko-KR"/>
                <w14:ligatures w14:val="none"/>
              </w:rPr>
            </w:pPr>
          </w:p>
          <w:p w14:paraId="59DEEC1A" w14:textId="77777777" w:rsidR="00EB00BD" w:rsidRPr="00CD793B" w:rsidRDefault="00EB00BD" w:rsidP="00404BA5">
            <w:pPr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5814961C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Tahoma"/>
                <w:kern w:val="0"/>
                <w:sz w:val="20"/>
                <w:szCs w:val="20"/>
                <w:lang w:eastAsia="ko-KR"/>
                <w14:ligatures w14:val="none"/>
              </w:rPr>
            </w:pPr>
          </w:p>
          <w:p w14:paraId="28CF82E5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Tahoma"/>
                <w:noProof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انقطاع العلاج 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-155530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 نعم </w:t>
            </w:r>
            <w:sdt>
              <w:sdtPr>
                <w:rPr>
                  <w:rFonts w:ascii="Tahoma" w:eastAsia="Batang" w:hAnsi="Tahoma" w:cs="Tahoma"/>
                  <w:noProof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id w:val="-188509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93B">
                  <w:rPr>
                    <w:rFonts w:ascii="Segoe UI Symbol" w:eastAsia="Batang" w:hAnsi="Segoe UI Symbol" w:cs="Segoe UI Symbol"/>
                    <w:noProof/>
                    <w:color w:val="000000"/>
                    <w:kern w:val="0"/>
                    <w:sz w:val="18"/>
                    <w:szCs w:val="18"/>
                    <w:lang w:eastAsia="ko-KR"/>
                    <w14:ligatures w14:val="none"/>
                  </w:rPr>
                  <w:t>☐</w:t>
                </w:r>
              </w:sdtContent>
            </w:sdt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 xml:space="preserve"> لا</w:t>
            </w:r>
          </w:p>
          <w:p w14:paraId="3BDD530C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Tahoma"/>
                <w:noProof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color w:val="000000"/>
                <w:sz w:val="18"/>
                <w:szCs w:val="18"/>
                <w:rtl/>
              </w:rPr>
              <w:t>إذا كانت الإجابة بنعم، فيُرجى تقديم مزيد من المعلومات:</w:t>
            </w:r>
          </w:p>
        </w:tc>
      </w:tr>
      <w:tr w:rsidR="00EB00BD" w:rsidRPr="00CD793B" w14:paraId="0540BB21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trHeight w:val="2361"/>
        </w:trPr>
        <w:tc>
          <w:tcPr>
            <w:tcW w:w="103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348265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العلاج الحالي:</w:t>
            </w:r>
          </w:p>
          <w:tbl>
            <w:tblPr>
              <w:tblStyle w:val="TableGrid2"/>
              <w:bidiVisual/>
              <w:tblW w:w="10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1"/>
              <w:gridCol w:w="1372"/>
              <w:gridCol w:w="1913"/>
              <w:gridCol w:w="1701"/>
              <w:gridCol w:w="2199"/>
            </w:tblGrid>
            <w:tr w:rsidR="00EB00BD" w:rsidRPr="00CD793B" w14:paraId="22369EFB" w14:textId="77777777" w:rsidTr="00404BA5">
              <w:trPr>
                <w:trHeight w:val="187"/>
              </w:trPr>
              <w:tc>
                <w:tcPr>
                  <w:tcW w:w="2911" w:type="dxa"/>
                </w:tcPr>
                <w:p w14:paraId="067B4419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الدواء (الاسم العام)</w:t>
                  </w:r>
                </w:p>
              </w:tc>
              <w:tc>
                <w:tcPr>
                  <w:tcW w:w="1372" w:type="dxa"/>
                </w:tcPr>
                <w:p w14:paraId="41F019AC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التركيبة (ملغ/قرص)</w:t>
                  </w:r>
                </w:p>
              </w:tc>
              <w:tc>
                <w:tcPr>
                  <w:tcW w:w="1913" w:type="dxa"/>
                </w:tcPr>
                <w:p w14:paraId="3315A3DE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الكمية</w:t>
                  </w:r>
                </w:p>
              </w:tc>
              <w:tc>
                <w:tcPr>
                  <w:tcW w:w="1701" w:type="dxa"/>
                </w:tcPr>
                <w:p w14:paraId="603C40F5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التكرار</w:t>
                  </w:r>
                </w:p>
              </w:tc>
              <w:tc>
                <w:tcPr>
                  <w:tcW w:w="2199" w:type="dxa"/>
                </w:tcPr>
                <w:p w14:paraId="0294D185" w14:textId="77777777" w:rsidR="00EB00BD" w:rsidRPr="00CD793B" w:rsidRDefault="00EB00BD" w:rsidP="00404BA5">
                  <w:pPr>
                    <w:bidi/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  <w:rtl/>
                    </w:rPr>
                  </w:pPr>
                  <w:r w:rsidRPr="00CD793B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أي ملاحظات</w:t>
                  </w:r>
                </w:p>
              </w:tc>
            </w:tr>
            <w:tr w:rsidR="00EB00BD" w:rsidRPr="00CD793B" w14:paraId="170751B8" w14:textId="77777777" w:rsidTr="00404BA5">
              <w:trPr>
                <w:trHeight w:val="216"/>
              </w:trPr>
              <w:tc>
                <w:tcPr>
                  <w:tcW w:w="2911" w:type="dxa"/>
                </w:tcPr>
                <w:p w14:paraId="247DB77D" w14:textId="77777777" w:rsidR="00EB00BD" w:rsidRPr="00CD793B" w:rsidRDefault="00EB00BD" w:rsidP="00404BA5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05F4F8A7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21F3C1A9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1F594391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3E81DCFB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EB00BD" w:rsidRPr="00CD793B" w14:paraId="16653028" w14:textId="77777777" w:rsidTr="00404BA5">
              <w:trPr>
                <w:trHeight w:val="216"/>
              </w:trPr>
              <w:tc>
                <w:tcPr>
                  <w:tcW w:w="2911" w:type="dxa"/>
                </w:tcPr>
                <w:p w14:paraId="0ED6ACBB" w14:textId="77777777" w:rsidR="00EB00BD" w:rsidRPr="00CD793B" w:rsidRDefault="00EB00BD" w:rsidP="00404BA5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5CAD2DD7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7AC47BE0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5ED13A5B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1BB8AA2D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EB00BD" w:rsidRPr="00CD793B" w14:paraId="1776C049" w14:textId="77777777" w:rsidTr="00404BA5">
              <w:trPr>
                <w:trHeight w:val="237"/>
              </w:trPr>
              <w:tc>
                <w:tcPr>
                  <w:tcW w:w="2911" w:type="dxa"/>
                </w:tcPr>
                <w:p w14:paraId="42F51DA9" w14:textId="77777777" w:rsidR="00EB00BD" w:rsidRPr="00CD793B" w:rsidRDefault="00EB00BD" w:rsidP="00404BA5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507FBFE6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4FF1BCC9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07E449E2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5BF314ED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EB00BD" w:rsidRPr="00CD793B" w14:paraId="737FD73C" w14:textId="77777777" w:rsidTr="00404BA5">
              <w:trPr>
                <w:trHeight w:val="269"/>
              </w:trPr>
              <w:tc>
                <w:tcPr>
                  <w:tcW w:w="2911" w:type="dxa"/>
                </w:tcPr>
                <w:p w14:paraId="41BB717C" w14:textId="77777777" w:rsidR="00EB00BD" w:rsidRPr="00CD793B" w:rsidRDefault="00EB00BD" w:rsidP="00404BA5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4EFD6808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6A8CC768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35CACC14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4003F94D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EB00BD" w:rsidRPr="00CD793B" w14:paraId="257548AF" w14:textId="77777777" w:rsidTr="00404BA5">
              <w:trPr>
                <w:trHeight w:val="273"/>
              </w:trPr>
              <w:tc>
                <w:tcPr>
                  <w:tcW w:w="2911" w:type="dxa"/>
                </w:tcPr>
                <w:p w14:paraId="0A7117F4" w14:textId="77777777" w:rsidR="00EB00BD" w:rsidRPr="00CD793B" w:rsidRDefault="00EB00BD" w:rsidP="00404BA5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2FB0A88F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273F4347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4104BFA7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6E3940BB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EB00BD" w:rsidRPr="00CD793B" w14:paraId="00E08F2E" w14:textId="77777777" w:rsidTr="00404BA5">
              <w:trPr>
                <w:trHeight w:val="291"/>
              </w:trPr>
              <w:tc>
                <w:tcPr>
                  <w:tcW w:w="2911" w:type="dxa"/>
                </w:tcPr>
                <w:p w14:paraId="1F723A11" w14:textId="77777777" w:rsidR="00EB00BD" w:rsidRPr="00CD793B" w:rsidRDefault="00EB00BD" w:rsidP="00404BA5">
                  <w:pPr>
                    <w:rPr>
                      <w:rFonts w:cs="Tahoma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72" w:type="dxa"/>
                </w:tcPr>
                <w:p w14:paraId="7C2A6581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913" w:type="dxa"/>
                </w:tcPr>
                <w:p w14:paraId="01850313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701" w:type="dxa"/>
                </w:tcPr>
                <w:p w14:paraId="66D39118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199" w:type="dxa"/>
                </w:tcPr>
                <w:p w14:paraId="5D723177" w14:textId="77777777" w:rsidR="00EB00BD" w:rsidRPr="00CD793B" w:rsidRDefault="00EB00BD" w:rsidP="00404BA5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14:paraId="41E18F3C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</w:tc>
      </w:tr>
      <w:tr w:rsidR="00EB00BD" w:rsidRPr="00CD793B" w14:paraId="5861EB58" w14:textId="77777777" w:rsidTr="00404BA5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trHeight w:val="693"/>
        </w:trPr>
        <w:tc>
          <w:tcPr>
            <w:tcW w:w="103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57A720" w14:textId="77777777" w:rsidR="00EB00BD" w:rsidRPr="00CD793B" w:rsidRDefault="00EB00BD" w:rsidP="00404BA5">
            <w:pPr>
              <w:bidi/>
              <w:spacing w:after="0" w:line="240" w:lineRule="auto"/>
              <w:outlineLvl w:val="4"/>
              <w:rPr>
                <w:rFonts w:ascii="Tahoma" w:eastAsia="Batang" w:hAnsi="Tahoma" w:cs="Tahoma"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>أي معلومات إضافية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>:</w:t>
            </w:r>
          </w:p>
          <w:p w14:paraId="00B32AB4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7479F814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3376976C" w14:textId="77777777" w:rsidR="00EB00BD" w:rsidRDefault="00EB00BD" w:rsidP="00404BA5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28F91265" w14:textId="77777777" w:rsidR="000E1579" w:rsidRDefault="000E1579" w:rsidP="00404BA5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167EAD3D" w14:textId="77777777" w:rsidR="000E1579" w:rsidRDefault="000E1579" w:rsidP="00404BA5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  <w:p w14:paraId="062F1C6B" w14:textId="77777777" w:rsidR="000E1579" w:rsidRPr="00CD793B" w:rsidRDefault="000E1579" w:rsidP="00404BA5">
            <w:pPr>
              <w:spacing w:after="0" w:line="240" w:lineRule="auto"/>
              <w:rPr>
                <w:rFonts w:ascii="Tahoma" w:eastAsia="Batang" w:hAnsi="Tahoma" w:cs="Times New Roman"/>
                <w:kern w:val="0"/>
                <w:sz w:val="14"/>
                <w:szCs w:val="24"/>
                <w:lang w:eastAsia="ko-KR"/>
                <w14:ligatures w14:val="none"/>
              </w:rPr>
            </w:pPr>
          </w:p>
        </w:tc>
      </w:tr>
    </w:tbl>
    <w:p w14:paraId="6C6F48EB" w14:textId="5B6AD617" w:rsidR="00EB00BD" w:rsidRDefault="00EB00BD">
      <w:pPr>
        <w:spacing w:line="278" w:lineRule="auto"/>
        <w:rPr>
          <w:rFonts w:ascii="Tahoma" w:eastAsia="Arial Unicode MS" w:hAnsi="Tahoma" w:cs="Tahoma"/>
          <w:color w:val="000000"/>
          <w:kern w:val="16"/>
          <w:sz w:val="10"/>
          <w:szCs w:val="10"/>
          <w:lang w:eastAsia="ko-KR"/>
          <w14:ligatures w14:val="none"/>
        </w:rPr>
      </w:pPr>
    </w:p>
    <w:p w14:paraId="1199418C" w14:textId="77777777" w:rsidR="00EB00BD" w:rsidRPr="00CD793B" w:rsidRDefault="00EB00BD" w:rsidP="00EB00BD">
      <w:pPr>
        <w:spacing w:after="0" w:line="240" w:lineRule="auto"/>
        <w:rPr>
          <w:rFonts w:ascii="Tahoma" w:eastAsia="Arial Unicode MS" w:hAnsi="Tahoma" w:cs="Tahoma"/>
          <w:color w:val="000000"/>
          <w:kern w:val="16"/>
          <w:sz w:val="10"/>
          <w:szCs w:val="10"/>
          <w:lang w:eastAsia="ko-KR"/>
          <w14:ligatures w14:val="none"/>
        </w:rPr>
      </w:pPr>
    </w:p>
    <w:tbl>
      <w:tblPr>
        <w:bidiVisual/>
        <w:tblW w:w="10350" w:type="dxa"/>
        <w:shd w:val="clear" w:color="auto" w:fill="0A92B2"/>
        <w:tblLayout w:type="fixed"/>
        <w:tblLook w:val="04A0" w:firstRow="1" w:lastRow="0" w:firstColumn="1" w:lastColumn="0" w:noHBand="0" w:noVBand="1"/>
      </w:tblPr>
      <w:tblGrid>
        <w:gridCol w:w="5245"/>
        <w:gridCol w:w="5105"/>
      </w:tblGrid>
      <w:tr w:rsidR="00EB00BD" w:rsidRPr="00CD793B" w14:paraId="3EE3D573" w14:textId="77777777" w:rsidTr="00404BA5">
        <w:tc>
          <w:tcPr>
            <w:tcW w:w="10350" w:type="dxa"/>
            <w:gridSpan w:val="2"/>
            <w:shd w:val="clear" w:color="auto" w:fill="0A92B2"/>
          </w:tcPr>
          <w:p w14:paraId="55A53B61" w14:textId="77777777" w:rsidR="00EB00BD" w:rsidRPr="00CD793B" w:rsidRDefault="00EB00BD" w:rsidP="00EB00BD">
            <w:pPr>
              <w:numPr>
                <w:ilvl w:val="0"/>
                <w:numId w:val="1"/>
              </w:numPr>
              <w:tabs>
                <w:tab w:val="center" w:pos="4819"/>
                <w:tab w:val="left" w:pos="6750"/>
              </w:tabs>
              <w:bidi/>
              <w:spacing w:after="0" w:line="240" w:lineRule="auto"/>
              <w:ind w:left="463"/>
              <w:contextualSpacing/>
              <w:jc w:val="both"/>
              <w:rPr>
                <w:rFonts w:ascii="Tahoma" w:eastAsia="Batang" w:hAnsi="Tahoma" w:cs="Tahoma"/>
                <w:color w:val="FFFFFF"/>
                <w:kern w:val="0"/>
                <w:szCs w:val="24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color w:val="FFFFFF"/>
                <w:rtl/>
              </w:rPr>
              <w:t>بيانات الاتصال للهيئة المرسِلة للاستمارة</w:t>
            </w:r>
          </w:p>
        </w:tc>
      </w:tr>
      <w:tr w:rsidR="00EB00BD" w:rsidRPr="00CD793B" w14:paraId="6D6EE0D3" w14:textId="77777777" w:rsidTr="00404BA5">
        <w:trPr>
          <w:trHeight w:val="1145"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580751E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Calibr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الهيئة المرسِلة</w:t>
            </w:r>
          </w:p>
          <w:p w14:paraId="6C19DFA8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العنوان: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___________________________________________</w:t>
            </w:r>
          </w:p>
          <w:p w14:paraId="37A60F1E" w14:textId="4AE3D21B" w:rsidR="00EB00BD" w:rsidRPr="00CD793B" w:rsidRDefault="00EB00BD" w:rsidP="00404BA5">
            <w:pPr>
              <w:bidi/>
              <w:spacing w:after="0" w:line="240" w:lineRule="auto"/>
              <w:rPr>
                <w:rStyle w:val="DNIn1"/>
                <w:sz w:val="18"/>
                <w:szCs w:val="18"/>
                <w:rtl/>
              </w:rPr>
            </w:pPr>
            <w:r w:rsidRPr="00CD793B">
              <w:rPr>
                <w:rStyle w:val="DNIn1"/>
                <w:rFonts w:hint="cs"/>
                <w:sz w:val="18"/>
                <w:rtl/>
              </w:rPr>
              <w:t>______________________________________________</w:t>
            </w:r>
          </w:p>
          <w:p w14:paraId="789EB8B4" w14:textId="064C80D6" w:rsidR="00EB00BD" w:rsidRPr="00CD793B" w:rsidRDefault="00EB00BD" w:rsidP="00404BA5">
            <w:pPr>
              <w:bidi/>
              <w:spacing w:after="0" w:line="240" w:lineRule="auto"/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جهة الاتصال: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</w:t>
            </w:r>
            <w:r w:rsidR="00382647">
              <w:rPr>
                <w:rStyle w:val="DNIn1"/>
                <w:sz w:val="18"/>
                <w:szCs w:val="18"/>
              </w:rPr>
              <w:t>_________</w:t>
            </w:r>
          </w:p>
          <w:p w14:paraId="1012FD0B" w14:textId="3271F061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البريد الإلكتروني: </w:t>
            </w:r>
            <w:r w:rsidR="00382647">
              <w:rPr>
                <w:rFonts w:ascii="Tahoma" w:hAnsi="Tahoma"/>
                <w:sz w:val="18"/>
                <w:szCs w:val="18"/>
              </w:rPr>
              <w:t>__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____________________________________________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الهاتف: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</w:t>
            </w:r>
          </w:p>
          <w:p w14:paraId="43824ADD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Times New Roman"/>
                <w:i/>
                <w:iCs/>
                <w:kern w:val="0"/>
                <w:sz w:val="18"/>
                <w:szCs w:val="18"/>
                <w:lang w:eastAsia="ko-KR"/>
                <w14:ligatures w14:val="none"/>
              </w:rPr>
            </w:pPr>
          </w:p>
        </w:tc>
        <w:tc>
          <w:tcPr>
            <w:tcW w:w="51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7EDF24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Times New Roman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جهة اتصال إضافية</w:t>
            </w: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 (طبيب/مرفق صحي/غير ذلك):</w:t>
            </w:r>
          </w:p>
          <w:p w14:paraId="364366A2" w14:textId="77CCF101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العنوان: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</w:t>
            </w:r>
          </w:p>
          <w:p w14:paraId="52C526BF" w14:textId="185A75DE" w:rsidR="00EB00BD" w:rsidRPr="00CD793B" w:rsidRDefault="00EB00BD" w:rsidP="00404BA5">
            <w:pPr>
              <w:bidi/>
              <w:spacing w:after="0" w:line="240" w:lineRule="auto"/>
              <w:rPr>
                <w:rStyle w:val="DNIn1"/>
                <w:sz w:val="18"/>
                <w:szCs w:val="18"/>
                <w:rtl/>
              </w:rPr>
            </w:pPr>
            <w:r w:rsidRPr="00CD793B">
              <w:rPr>
                <w:rStyle w:val="DNIn1"/>
                <w:rFonts w:hint="cs"/>
                <w:sz w:val="18"/>
                <w:rtl/>
              </w:rPr>
              <w:t>____________________________________________</w:t>
            </w:r>
          </w:p>
          <w:p w14:paraId="706C5BAE" w14:textId="7E71146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جهة الاتصال: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</w:t>
            </w:r>
            <w:r w:rsidR="00382647">
              <w:rPr>
                <w:rStyle w:val="DNIn1"/>
                <w:sz w:val="18"/>
                <w:szCs w:val="18"/>
              </w:rPr>
              <w:t>_____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</w:t>
            </w:r>
          </w:p>
          <w:p w14:paraId="08060A71" w14:textId="71EF39C4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البريد الإلكتروني: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_______________________________________</w:t>
            </w:r>
          </w:p>
          <w:p w14:paraId="6ACB37A3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Calibri"/>
                <w:kern w:val="0"/>
                <w:sz w:val="18"/>
                <w:szCs w:val="18"/>
                <w:rtl/>
                <w14:ligatures w14:val="none"/>
              </w:rPr>
            </w:pPr>
            <w:r w:rsidRPr="00CD793B">
              <w:rPr>
                <w:rFonts w:ascii="Tahoma" w:hAnsi="Tahoma" w:hint="cs"/>
                <w:sz w:val="18"/>
                <w:szCs w:val="18"/>
                <w:rtl/>
              </w:rPr>
              <w:t xml:space="preserve">رقم الهاتف: </w:t>
            </w:r>
            <w:r w:rsidRPr="00CD793B">
              <w:rPr>
                <w:rStyle w:val="DNIn1"/>
                <w:rFonts w:hint="cs"/>
                <w:sz w:val="18"/>
                <w:szCs w:val="18"/>
                <w:rtl/>
              </w:rPr>
              <w:t>____________________________________</w:t>
            </w:r>
          </w:p>
          <w:p w14:paraId="112256F6" w14:textId="77777777" w:rsidR="00EB00BD" w:rsidRPr="00CD793B" w:rsidRDefault="00EB00BD" w:rsidP="00404BA5">
            <w:pPr>
              <w:spacing w:after="0" w:line="240" w:lineRule="auto"/>
              <w:rPr>
                <w:rFonts w:ascii="Tahoma" w:eastAsia="Batang" w:hAnsi="Tahoma" w:cs="Times New Roman"/>
                <w:i/>
                <w:iCs/>
                <w:kern w:val="0"/>
                <w:sz w:val="14"/>
                <w:szCs w:val="24"/>
                <w:lang w:eastAsia="ko-KR"/>
                <w14:ligatures w14:val="none"/>
              </w:rPr>
            </w:pPr>
          </w:p>
        </w:tc>
      </w:tr>
      <w:tr w:rsidR="00EB00BD" w:rsidRPr="00CD793B" w14:paraId="7DB5B260" w14:textId="77777777" w:rsidTr="00404BA5">
        <w:trPr>
          <w:trHeight w:val="263"/>
        </w:trPr>
        <w:tc>
          <w:tcPr>
            <w:tcW w:w="1035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B3E71A" w14:textId="77777777" w:rsidR="00EB00BD" w:rsidRPr="00CD793B" w:rsidRDefault="00EB00BD" w:rsidP="00404BA5">
            <w:pPr>
              <w:bidi/>
              <w:spacing w:after="0" w:line="240" w:lineRule="auto"/>
              <w:rPr>
                <w:rFonts w:ascii="Tahoma" w:eastAsia="Batang" w:hAnsi="Tahoma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D793B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تم استكمال هذه الاستمارة في [التاريخ (اليوم/الشهر/السنة)]:</w:t>
            </w:r>
            <w:r w:rsidRPr="00CD793B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 w:rsidRPr="00CD793B">
              <w:rPr>
                <w:rStyle w:val="DNIn1"/>
                <w:rFonts w:hint="cs"/>
                <w:rtl/>
              </w:rPr>
              <w:t>___ /___ / _____</w:t>
            </w:r>
          </w:p>
        </w:tc>
      </w:tr>
    </w:tbl>
    <w:p w14:paraId="329BCDE1" w14:textId="77777777" w:rsidR="00EB00BD" w:rsidRDefault="00EB00BD" w:rsidP="00EB00BD"/>
    <w:sectPr w:rsidR="00EB00BD" w:rsidSect="009D25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37" w:right="737" w:bottom="737" w:left="73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F7B5" w14:textId="77777777" w:rsidR="00186FAB" w:rsidRDefault="00186FAB" w:rsidP="00EB00BD">
      <w:pPr>
        <w:spacing w:after="0" w:line="240" w:lineRule="auto"/>
      </w:pPr>
      <w:r>
        <w:separator/>
      </w:r>
    </w:p>
  </w:endnote>
  <w:endnote w:type="continuationSeparator" w:id="0">
    <w:p w14:paraId="303BAA03" w14:textId="77777777" w:rsidR="00186FAB" w:rsidRDefault="00186FAB" w:rsidP="00E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25FA" w14:textId="6C024BC6" w:rsidR="00EB00BD" w:rsidRPr="009D2551" w:rsidRDefault="00000000" w:rsidP="001352C0">
    <w:pPr>
      <w:pStyle w:val="Footer"/>
      <w:bidi/>
      <w:jc w:val="center"/>
      <w:rPr>
        <w:rFonts w:ascii="Tahoma" w:hAnsi="Tahoma" w:cs="Tahoma"/>
        <w:sz w:val="14"/>
        <w:szCs w:val="14"/>
        <w:rtl/>
      </w:rPr>
    </w:pPr>
    <w:sdt>
      <w:sdtPr>
        <w:rPr>
          <w:rtl/>
        </w:rPr>
        <w:id w:val="532771056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noProof/>
          <w:sz w:val="14"/>
          <w:szCs w:val="14"/>
        </w:rPr>
      </w:sdtEndPr>
      <w:sdtContent>
        <w:r w:rsidR="00EB00BD" w:rsidRPr="009D2551">
          <w:rPr>
            <w:rFonts w:ascii="Tahoma" w:hAnsi="Tahoma" w:cs="Tahoma" w:hint="cs"/>
            <w:sz w:val="14"/>
            <w:szCs w:val="14"/>
            <w:rtl/>
          </w:rPr>
          <w:fldChar w:fldCharType="begin"/>
        </w:r>
        <w:r w:rsidR="00EB00BD" w:rsidRPr="009D2551">
          <w:rPr>
            <w:sz w:val="14"/>
            <w:szCs w:val="14"/>
            <w:rtl/>
          </w:rPr>
          <w:instrText xml:space="preserve"> </w:instrText>
        </w:r>
        <w:r w:rsidR="00EB00BD" w:rsidRPr="009D2551">
          <w:rPr>
            <w:rFonts w:ascii="Tahoma" w:hAnsi="Tahoma" w:cs="Tahoma" w:hint="cs"/>
            <w:sz w:val="14"/>
            <w:szCs w:val="14"/>
          </w:rPr>
          <w:instrText xml:space="preserve">PAGE   \* MERGEFORMAT </w:instrText>
        </w:r>
        <w:r w:rsidR="00EB00BD" w:rsidRPr="009D2551">
          <w:rPr>
            <w:rFonts w:ascii="Tahoma" w:hAnsi="Tahoma" w:cs="Tahoma" w:hint="cs"/>
            <w:sz w:val="14"/>
            <w:szCs w:val="14"/>
            <w:rtl/>
          </w:rPr>
          <w:fldChar w:fldCharType="separate"/>
        </w:r>
        <w:r w:rsidR="00EB00BD" w:rsidRPr="009D2551">
          <w:rPr>
            <w:rFonts w:ascii="Tahoma" w:hAnsi="Tahoma" w:cs="Tahoma" w:hint="cs"/>
            <w:sz w:val="14"/>
            <w:szCs w:val="14"/>
            <w:rtl/>
          </w:rPr>
          <w:t>1</w:t>
        </w:r>
        <w:r w:rsidR="00EB00BD" w:rsidRPr="009D2551">
          <w:rPr>
            <w:rFonts w:ascii="Tahoma" w:hAnsi="Tahoma" w:cs="Tahoma" w:hint="cs"/>
            <w:sz w:val="14"/>
            <w:szCs w:val="14"/>
            <w:rtl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DD31" w14:textId="1B4FF029" w:rsidR="00EB00BD" w:rsidRPr="00CD793B" w:rsidRDefault="00EB00BD" w:rsidP="004F0D27">
    <w:pPr>
      <w:bidi/>
      <w:spacing w:after="10"/>
      <w:ind w:left="11"/>
      <w:rPr>
        <w:rtl/>
      </w:rPr>
    </w:pPr>
    <w:r w:rsidRPr="00CD793B">
      <w:rPr>
        <w:rFonts w:ascii="Calibri" w:hAnsi="Calibri" w:hint="cs"/>
        <w:noProof/>
        <w:rtl/>
      </w:rPr>
      <mc:AlternateContent>
        <mc:Choice Requires="wpg">
          <w:drawing>
            <wp:inline distT="0" distB="0" distL="0" distR="0" wp14:anchorId="4B724C2A" wp14:editId="7AE0C00B">
              <wp:extent cx="5833238" cy="3048"/>
              <wp:effectExtent l="0" t="0" r="0" b="0"/>
              <wp:docPr id="10565" name="Group 105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3238" cy="3048"/>
                        <a:chOff x="0" y="0"/>
                        <a:chExt cx="5833238" cy="3048"/>
                      </a:xfrm>
                    </wpg:grpSpPr>
                    <wps:wsp>
                      <wps:cNvPr id="13555" name="Shape 13555"/>
                      <wps:cNvSpPr/>
                      <wps:spPr>
                        <a:xfrm>
                          <a:off x="0" y="0"/>
                          <a:ext cx="58332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3238" h="9144">
                              <a:moveTo>
                                <a:pt x="0" y="0"/>
                              </a:moveTo>
                              <a:lnTo>
                                <a:pt x="5833238" y="0"/>
                              </a:lnTo>
                              <a:lnTo>
                                <a:pt x="58332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BFB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CAB8DB3" id="Group 10565" o:spid="_x0000_s1026" style="width:459.3pt;height:.25pt;mso-position-horizontal-relative:char;mso-position-vertical-relative:line" coordsize="5833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">
              <v:shape id="Shape 13555" o:spid="_x0000_s1027" style="position:absolute;width:58332;height:91;visibility:visible;mso-wrap-style:square;v-text-anchor:top" coordsize="58332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" path="m,l5833238,r,9144l,9144,,e" fillcolor="#bfbfbf" stroked="f" strokeweight="0">
                <v:stroke miterlimit="83231f" joinstyle="miter"/>
                <v:path arrowok="t" textboxrect="0,0,5833238,9144"/>
              </v:shape>
              <w10:anchorlock/>
            </v:group>
          </w:pict>
        </mc:Fallback>
      </mc:AlternateContent>
    </w:r>
  </w:p>
  <w:p w14:paraId="66408C19" w14:textId="77777777" w:rsidR="00EB00BD" w:rsidRPr="00CD793B" w:rsidRDefault="00EB00BD" w:rsidP="00A316D2">
    <w:pPr>
      <w:pStyle w:val="EC-Para"/>
      <w:bidi/>
      <w:spacing w:before="120"/>
      <w:rPr>
        <w:sz w:val="16"/>
        <w:rtl/>
      </w:rPr>
    </w:pPr>
    <w:r w:rsidRPr="00CD793B">
      <w:rPr>
        <w:rFonts w:hint="cs"/>
        <w:sz w:val="16"/>
        <w:szCs w:val="16"/>
        <w:rtl/>
      </w:rPr>
      <w:t>الاستشهاد المقترح: المركز الأوروبي للوقاية من الأمراض ومكافحتها. استمارة عابرة للحدود الدولية لنقل رعاية مرضى السل.</w:t>
    </w:r>
    <w:r w:rsidRPr="00CD793B">
      <w:rPr>
        <w:rFonts w:hint="cs"/>
        <w:sz w:val="16"/>
        <w:szCs w:val="16"/>
        <w:rtl/>
      </w:rPr>
      <w:br/>
      <w:t xml:space="preserve"> المركز الأوروبي للوقاية من الأمراض ومكافحتها: ستوكهولم،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8573" w14:textId="77777777" w:rsidR="00186FAB" w:rsidRDefault="00186FAB" w:rsidP="00EB00BD">
      <w:pPr>
        <w:spacing w:after="0" w:line="240" w:lineRule="auto"/>
      </w:pPr>
      <w:r>
        <w:separator/>
      </w:r>
    </w:p>
  </w:footnote>
  <w:footnote w:type="continuationSeparator" w:id="0">
    <w:p w14:paraId="27462EB2" w14:textId="77777777" w:rsidR="00186FAB" w:rsidRDefault="00186FAB" w:rsidP="00E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10E2" w14:textId="77777777" w:rsidR="00EB00BD" w:rsidRPr="00CD793B" w:rsidRDefault="00EB00BD" w:rsidP="003D56E8">
    <w:pPr>
      <w:tabs>
        <w:tab w:val="right" w:pos="9120"/>
      </w:tabs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966" w14:textId="77777777" w:rsidR="00EB00BD" w:rsidRPr="00CD793B" w:rsidRDefault="00EB00BD" w:rsidP="005C6137">
    <w:pPr>
      <w:pStyle w:val="EC-Para"/>
      <w:pBdr>
        <w:bottom w:val="single" w:sz="4" w:space="1" w:color="D9D9D9" w:themeColor="background1" w:themeShade="D9"/>
      </w:pBdr>
      <w:tabs>
        <w:tab w:val="right" w:pos="9615"/>
      </w:tabs>
      <w:bidi/>
      <w:spacing w:before="480" w:after="20"/>
      <w:rPr>
        <w:b/>
        <w:color w:val="808080" w:themeColor="background1" w:themeShade="80"/>
        <w:sz w:val="14"/>
        <w:rtl/>
      </w:rPr>
    </w:pPr>
    <w:r w:rsidRPr="00CD793B">
      <w:rPr>
        <w:rFonts w:hint="cs"/>
        <w:caps/>
        <w:color w:val="C0C0C0"/>
        <w:sz w:val="14"/>
        <w:szCs w:val="14"/>
        <w:highlight w:val="yellow"/>
        <w:rtl/>
      </w:rPr>
      <w:t xml:space="preserve">أدلة </w:t>
    </w:r>
    <w:r w:rsidRPr="00CD793B">
      <w:rPr>
        <w:rFonts w:hint="cs"/>
        <w:caps/>
        <w:color w:val="C0C0C0"/>
        <w:sz w:val="14"/>
        <w:szCs w:val="14"/>
        <w:highlight w:val="yellow"/>
        <w:rtl/>
      </w:rPr>
      <w:t>المركز الأوروبي للوقاية من الأمراض ومكافحتها وأدواته</w:t>
    </w:r>
    <w:r w:rsidRPr="00CD793B">
      <w:rPr>
        <w:rFonts w:hint="cs"/>
        <w:b/>
        <w:bCs/>
        <w:color w:val="808080"/>
        <w:sz w:val="14"/>
        <w:szCs w:val="14"/>
        <w:rtl/>
      </w:rPr>
      <w:tab/>
    </w:r>
    <w:r w:rsidRPr="00CD793B">
      <w:rPr>
        <w:rFonts w:hint="cs"/>
        <w:b/>
        <w:bCs/>
        <w:color w:val="808080" w:themeColor="background1" w:themeShade="80"/>
        <w:sz w:val="14"/>
        <w:szCs w:val="14"/>
        <w:rtl/>
      </w:rPr>
      <w:t>استمارة عابرة للحدود الدولية لنقل رعاية مرضى السل</w:t>
    </w:r>
  </w:p>
  <w:p w14:paraId="64D1163D" w14:textId="77777777" w:rsidR="00EB00BD" w:rsidRPr="00CD793B" w:rsidRDefault="00EB00BD" w:rsidP="005C6137">
    <w:pPr>
      <w:tabs>
        <w:tab w:val="right" w:pos="9120"/>
      </w:tabs>
      <w:autoSpaceDE w:val="0"/>
      <w:autoSpaceDN w:val="0"/>
      <w:adjustRightInd w:val="0"/>
      <w:rPr>
        <w:rFonts w:cs="Tahoma"/>
        <w:caps/>
        <w:color w:val="5F5F5F"/>
        <w:sz w:val="10"/>
        <w:szCs w:val="12"/>
      </w:rPr>
    </w:pPr>
  </w:p>
  <w:p w14:paraId="444F097D" w14:textId="77777777" w:rsidR="00EB00BD" w:rsidRPr="00CD793B" w:rsidRDefault="00EB0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D7C53"/>
    <w:multiLevelType w:val="hybridMultilevel"/>
    <w:tmpl w:val="73480F0C"/>
    <w:lvl w:ilvl="0" w:tplc="6FB86BA0">
      <w:start w:val="1"/>
      <w:numFmt w:val="decimal"/>
      <w:lvlText w:val="%1."/>
      <w:lvlJc w:val="left"/>
      <w:pPr>
        <w:ind w:left="43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025" w:hanging="360"/>
      </w:pPr>
    </w:lvl>
    <w:lvl w:ilvl="2" w:tplc="0809001B" w:tentative="1">
      <w:start w:val="1"/>
      <w:numFmt w:val="lowerRoman"/>
      <w:lvlText w:val="%3."/>
      <w:lvlJc w:val="right"/>
      <w:pPr>
        <w:ind w:left="5745" w:hanging="180"/>
      </w:pPr>
    </w:lvl>
    <w:lvl w:ilvl="3" w:tplc="0809000F" w:tentative="1">
      <w:start w:val="1"/>
      <w:numFmt w:val="decimal"/>
      <w:lvlText w:val="%4."/>
      <w:lvlJc w:val="left"/>
      <w:pPr>
        <w:ind w:left="6465" w:hanging="360"/>
      </w:pPr>
    </w:lvl>
    <w:lvl w:ilvl="4" w:tplc="08090019" w:tentative="1">
      <w:start w:val="1"/>
      <w:numFmt w:val="lowerLetter"/>
      <w:lvlText w:val="%5."/>
      <w:lvlJc w:val="left"/>
      <w:pPr>
        <w:ind w:left="7185" w:hanging="360"/>
      </w:pPr>
    </w:lvl>
    <w:lvl w:ilvl="5" w:tplc="0809001B" w:tentative="1">
      <w:start w:val="1"/>
      <w:numFmt w:val="lowerRoman"/>
      <w:lvlText w:val="%6."/>
      <w:lvlJc w:val="right"/>
      <w:pPr>
        <w:ind w:left="7905" w:hanging="180"/>
      </w:pPr>
    </w:lvl>
    <w:lvl w:ilvl="6" w:tplc="0809000F" w:tentative="1">
      <w:start w:val="1"/>
      <w:numFmt w:val="decimal"/>
      <w:lvlText w:val="%7."/>
      <w:lvlJc w:val="left"/>
      <w:pPr>
        <w:ind w:left="8625" w:hanging="360"/>
      </w:pPr>
    </w:lvl>
    <w:lvl w:ilvl="7" w:tplc="08090019" w:tentative="1">
      <w:start w:val="1"/>
      <w:numFmt w:val="lowerLetter"/>
      <w:lvlText w:val="%8."/>
      <w:lvlJc w:val="left"/>
      <w:pPr>
        <w:ind w:left="9345" w:hanging="360"/>
      </w:pPr>
    </w:lvl>
    <w:lvl w:ilvl="8" w:tplc="08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1" w15:restartNumberingAfterBreak="0">
    <w:nsid w:val="54092440"/>
    <w:multiLevelType w:val="hybridMultilevel"/>
    <w:tmpl w:val="A7F8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171332">
    <w:abstractNumId w:val="0"/>
  </w:num>
  <w:num w:numId="2" w16cid:durableId="154169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BD"/>
    <w:rsid w:val="00007286"/>
    <w:rsid w:val="0004203A"/>
    <w:rsid w:val="000C1D28"/>
    <w:rsid w:val="000E1579"/>
    <w:rsid w:val="00186FAB"/>
    <w:rsid w:val="001C207C"/>
    <w:rsid w:val="00270E47"/>
    <w:rsid w:val="00281B8A"/>
    <w:rsid w:val="003455B9"/>
    <w:rsid w:val="00382647"/>
    <w:rsid w:val="003A1FDB"/>
    <w:rsid w:val="003E439F"/>
    <w:rsid w:val="004478D0"/>
    <w:rsid w:val="00451D32"/>
    <w:rsid w:val="005521C5"/>
    <w:rsid w:val="007070AE"/>
    <w:rsid w:val="00853827"/>
    <w:rsid w:val="008720BD"/>
    <w:rsid w:val="00877DDC"/>
    <w:rsid w:val="00891696"/>
    <w:rsid w:val="00924766"/>
    <w:rsid w:val="00955FA9"/>
    <w:rsid w:val="009D2551"/>
    <w:rsid w:val="00A87505"/>
    <w:rsid w:val="00C13B06"/>
    <w:rsid w:val="00C21F85"/>
    <w:rsid w:val="00D53DFF"/>
    <w:rsid w:val="00D54E4C"/>
    <w:rsid w:val="00EB00BD"/>
    <w:rsid w:val="00EE06E0"/>
    <w:rsid w:val="00F74369"/>
    <w:rsid w:val="00F9607F"/>
    <w:rsid w:val="00F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E3E6"/>
  <w15:chartTrackingRefBased/>
  <w15:docId w15:val="{A4B67A40-252E-4FBD-8227-01C2AD0E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0BD"/>
    <w:pPr>
      <w:spacing w:line="259" w:lineRule="auto"/>
    </w:pPr>
    <w:rPr>
      <w:sz w:val="22"/>
      <w:szCs w:val="22"/>
      <w:lang w:bidi="ar-O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BD"/>
    <w:rPr>
      <w:sz w:val="22"/>
      <w:szCs w:val="22"/>
      <w:lang w:bidi="ar-OM"/>
    </w:rPr>
  </w:style>
  <w:style w:type="paragraph" w:styleId="Footer">
    <w:name w:val="footer"/>
    <w:basedOn w:val="Normal"/>
    <w:link w:val="FooterChar"/>
    <w:uiPriority w:val="99"/>
    <w:unhideWhenUsed/>
    <w:rsid w:val="00EB0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BD"/>
    <w:rPr>
      <w:sz w:val="22"/>
      <w:szCs w:val="22"/>
      <w:lang w:bidi="ar-OM"/>
    </w:rPr>
  </w:style>
  <w:style w:type="paragraph" w:customStyle="1" w:styleId="EC-Para">
    <w:name w:val="EC-Para"/>
    <w:link w:val="EC-ParaCharChar"/>
    <w:qFormat/>
    <w:rsid w:val="00EB00BD"/>
    <w:pPr>
      <w:autoSpaceDE w:val="0"/>
      <w:autoSpaceDN w:val="0"/>
      <w:adjustRightInd w:val="0"/>
      <w:spacing w:after="120" w:line="240" w:lineRule="auto"/>
    </w:pPr>
    <w:rPr>
      <w:rFonts w:ascii="Tahoma" w:eastAsia="Batang" w:hAnsi="Tahoma" w:cs="Times New Roman"/>
      <w:color w:val="000000"/>
      <w:kern w:val="22"/>
      <w:sz w:val="18"/>
      <w:szCs w:val="18"/>
      <w:lang w:eastAsia="ko-KR" w:bidi="ar-OM"/>
      <w14:ligatures w14:val="none"/>
    </w:rPr>
  </w:style>
  <w:style w:type="character" w:customStyle="1" w:styleId="EC-ParaCharChar">
    <w:name w:val="EC-Para Char Char"/>
    <w:basedOn w:val="DefaultParagraphFont"/>
    <w:link w:val="EC-Para"/>
    <w:rsid w:val="00EB00BD"/>
    <w:rPr>
      <w:rFonts w:ascii="Tahoma" w:eastAsia="Batang" w:hAnsi="Tahoma" w:cs="Times New Roman"/>
      <w:color w:val="000000"/>
      <w:kern w:val="22"/>
      <w:sz w:val="18"/>
      <w:szCs w:val="18"/>
      <w:lang w:eastAsia="ko-KR" w:bidi="ar-OM"/>
      <w14:ligatures w14:val="none"/>
    </w:rPr>
  </w:style>
  <w:style w:type="table" w:customStyle="1" w:styleId="TableGrid2">
    <w:name w:val="Table Grid2"/>
    <w:basedOn w:val="TableNormal"/>
    <w:next w:val="TableGrid"/>
    <w:uiPriority w:val="39"/>
    <w:locked/>
    <w:rsid w:val="00EB00BD"/>
    <w:pPr>
      <w:spacing w:after="0" w:line="240" w:lineRule="auto"/>
    </w:pPr>
    <w:rPr>
      <w:rFonts w:ascii="Tahoma" w:eastAsia="Batang" w:hAnsi="Tahoma" w:cs="Times New Roman"/>
      <w:kern w:val="0"/>
      <w:sz w:val="20"/>
      <w:szCs w:val="20"/>
      <w:lang w:eastAsia="en-GB" w:bidi="ar-OM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NIn1">
    <w:name w:val="DNIn1"/>
    <w:basedOn w:val="DefaultParagraphFont"/>
    <w:uiPriority w:val="1"/>
    <w:qFormat/>
    <w:rsid w:val="00EB00BD"/>
    <w:rPr>
      <w:rFonts w:ascii="Tahoma" w:eastAsia="Arial Unicode MS" w:hAnsi="Tahoma" w:cs="Tahoma"/>
      <w:color w:val="000000"/>
      <w:kern w:val="16"/>
      <w:sz w:val="20"/>
      <w:szCs w:val="20"/>
      <w:lang w:eastAsia="ko-KR"/>
      <w14:ligatures w14:val="none"/>
    </w:rPr>
  </w:style>
  <w:style w:type="table" w:styleId="TableGrid">
    <w:name w:val="Table Grid"/>
    <w:basedOn w:val="TableNormal"/>
    <w:uiPriority w:val="39"/>
    <w:rsid w:val="00EB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1ae1734-edf5-47c2-b34c-0d487d4ec322}" enabled="1" method="Privilege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721</Words>
  <Characters>4437</Characters>
  <Application>Microsoft Office Word</Application>
  <DocSecurity>0</DocSecurity>
  <Lines>277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Senia Rosales-Klintz</dc:creator>
  <cp:keywords/>
  <dc:description/>
  <cp:lastModifiedBy>Senia Rosales-Klintz</cp:lastModifiedBy>
  <cp:revision>28</cp:revision>
  <cp:lastPrinted>2025-12-05T16:25:00Z</cp:lastPrinted>
  <dcterms:created xsi:type="dcterms:W3CDTF">2025-12-05T10:29:00Z</dcterms:created>
  <dcterms:modified xsi:type="dcterms:W3CDTF">2025-12-06T04:49:00Z</dcterms:modified>
</cp:coreProperties>
</file>